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43"/>
      </w:tblGrid>
      <w:tr w:rsidR="006176C0" w:rsidRPr="006176C0" w:rsidTr="006176C0">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6176C0" w:rsidRPr="006176C0" w:rsidRDefault="006176C0" w:rsidP="006176C0">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6176C0">
              <w:rPr>
                <w:rFonts w:ascii="Times New Roman" w:eastAsia="Calibri" w:hAnsi="Times New Roman" w:cs="Times New Roman"/>
                <w:noProof/>
                <w:sz w:val="28"/>
                <w:szCs w:val="28"/>
                <w:lang w:eastAsia="ru-RU"/>
              </w:rPr>
              <w:drawing>
                <wp:inline distT="0" distB="0" distL="0" distR="0" wp14:anchorId="33C7FDD8" wp14:editId="1A620D3B">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43" w:type="dxa"/>
            <w:tcBorders>
              <w:top w:val="single" w:sz="4" w:space="0" w:color="auto"/>
              <w:left w:val="single" w:sz="4" w:space="0" w:color="auto"/>
              <w:bottom w:val="single" w:sz="4" w:space="0" w:color="auto"/>
              <w:right w:val="single" w:sz="4" w:space="0" w:color="auto"/>
            </w:tcBorders>
            <w:hideMark/>
          </w:tcPr>
          <w:p w:rsidR="006176C0" w:rsidRPr="006176C0" w:rsidRDefault="006176C0" w:rsidP="006176C0">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6176C0">
              <w:rPr>
                <w:rFonts w:ascii="Times New Roman" w:eastAsia="Calibri" w:hAnsi="Times New Roman" w:cs="Times New Roman"/>
                <w:sz w:val="28"/>
                <w:szCs w:val="28"/>
                <w:lang w:eastAsia="ru-RU"/>
              </w:rPr>
              <w:t>Министерство образования и науки Чеченской Республики</w:t>
            </w:r>
          </w:p>
        </w:tc>
      </w:tr>
      <w:tr w:rsidR="006176C0" w:rsidRPr="006176C0" w:rsidTr="006176C0">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6176C0" w:rsidRPr="006176C0" w:rsidRDefault="006176C0" w:rsidP="006176C0">
            <w:pPr>
              <w:spacing w:after="0" w:line="240" w:lineRule="auto"/>
              <w:rPr>
                <w:rFonts w:ascii="Times New Roman" w:eastAsia="Calibri" w:hAnsi="Times New Roman" w:cs="Times New Roman"/>
                <w:sz w:val="28"/>
                <w:szCs w:val="28"/>
                <w:lang w:eastAsia="ru-RU"/>
              </w:rPr>
            </w:pPr>
          </w:p>
        </w:tc>
        <w:tc>
          <w:tcPr>
            <w:tcW w:w="7343" w:type="dxa"/>
            <w:tcBorders>
              <w:top w:val="single" w:sz="4" w:space="0" w:color="auto"/>
              <w:left w:val="single" w:sz="4" w:space="0" w:color="auto"/>
              <w:bottom w:val="single" w:sz="4" w:space="0" w:color="auto"/>
              <w:right w:val="single" w:sz="4" w:space="0" w:color="auto"/>
            </w:tcBorders>
            <w:hideMark/>
          </w:tcPr>
          <w:p w:rsidR="006176C0" w:rsidRPr="006176C0" w:rsidRDefault="006176C0" w:rsidP="006176C0">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6176C0">
              <w:rPr>
                <w:rFonts w:ascii="Times New Roman" w:eastAsia="Calibri" w:hAnsi="Times New Roman" w:cs="Times New Roman"/>
                <w:sz w:val="28"/>
                <w:szCs w:val="28"/>
                <w:lang w:eastAsia="ru-RU"/>
              </w:rPr>
              <w:t>Государственное бюджетное профессиональное образовательное учреждение</w:t>
            </w:r>
          </w:p>
        </w:tc>
      </w:tr>
      <w:tr w:rsidR="006176C0" w:rsidRPr="006176C0" w:rsidTr="006176C0">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6176C0" w:rsidRPr="006176C0" w:rsidRDefault="006176C0" w:rsidP="006176C0">
            <w:pPr>
              <w:spacing w:after="0" w:line="240" w:lineRule="auto"/>
              <w:rPr>
                <w:rFonts w:ascii="Times New Roman" w:eastAsia="Calibri" w:hAnsi="Times New Roman" w:cs="Times New Roman"/>
                <w:sz w:val="28"/>
                <w:szCs w:val="28"/>
                <w:lang w:eastAsia="ru-RU"/>
              </w:rPr>
            </w:pPr>
          </w:p>
        </w:tc>
        <w:tc>
          <w:tcPr>
            <w:tcW w:w="7343" w:type="dxa"/>
            <w:tcBorders>
              <w:top w:val="single" w:sz="4" w:space="0" w:color="auto"/>
              <w:left w:val="single" w:sz="4" w:space="0" w:color="auto"/>
              <w:bottom w:val="single" w:sz="4" w:space="0" w:color="auto"/>
              <w:right w:val="single" w:sz="4" w:space="0" w:color="auto"/>
            </w:tcBorders>
            <w:hideMark/>
          </w:tcPr>
          <w:p w:rsidR="006176C0" w:rsidRPr="006176C0" w:rsidRDefault="006176C0" w:rsidP="006176C0">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6176C0">
              <w:rPr>
                <w:rFonts w:ascii="Times New Roman" w:eastAsia="Calibri" w:hAnsi="Times New Roman" w:cs="Times New Roman"/>
                <w:sz w:val="28"/>
                <w:szCs w:val="28"/>
                <w:lang w:eastAsia="ru-RU"/>
              </w:rPr>
              <w:t>«Чеченский государственный педагогический колледж»</w:t>
            </w:r>
          </w:p>
        </w:tc>
      </w:tr>
    </w:tbl>
    <w:p w:rsidR="006176C0" w:rsidRPr="006176C0" w:rsidRDefault="006176C0" w:rsidP="006176C0">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6176C0" w:rsidRPr="006176C0" w:rsidRDefault="006176C0" w:rsidP="006176C0">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6176C0" w:rsidRPr="006176C0" w:rsidRDefault="006176C0" w:rsidP="006176C0">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i/>
          <w:caps/>
          <w:color w:val="000000"/>
          <w:sz w:val="28"/>
          <w:szCs w:val="28"/>
          <w:lang w:eastAsia="ru-RU"/>
        </w:rPr>
      </w:pPr>
    </w:p>
    <w:p w:rsidR="006176C0" w:rsidRPr="006176C0" w:rsidRDefault="006176C0" w:rsidP="006176C0">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tbl>
      <w:tblPr>
        <w:tblW w:w="0" w:type="auto"/>
        <w:tblLook w:val="00A0" w:firstRow="1" w:lastRow="0" w:firstColumn="1" w:lastColumn="0" w:noHBand="0" w:noVBand="0"/>
      </w:tblPr>
      <w:tblGrid>
        <w:gridCol w:w="5003"/>
        <w:gridCol w:w="4674"/>
      </w:tblGrid>
      <w:tr w:rsidR="006176C0" w:rsidRPr="006176C0" w:rsidTr="008B09DD">
        <w:tc>
          <w:tcPr>
            <w:tcW w:w="5148" w:type="dxa"/>
          </w:tcPr>
          <w:p w:rsidR="006176C0" w:rsidRPr="006176C0" w:rsidRDefault="006176C0" w:rsidP="006176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741" w:type="dxa"/>
          </w:tcPr>
          <w:p w:rsidR="006176C0" w:rsidRPr="006176C0" w:rsidRDefault="006176C0" w:rsidP="006176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340"/>
              <w:rPr>
                <w:rFonts w:ascii="Times New Roman" w:eastAsia="Microsoft Sans Serif" w:hAnsi="Times New Roman" w:cs="Times New Roman"/>
                <w:caps/>
                <w:color w:val="000000"/>
                <w:sz w:val="28"/>
                <w:szCs w:val="28"/>
                <w:lang w:eastAsia="ru-RU"/>
              </w:rPr>
            </w:pPr>
            <w:r w:rsidRPr="006176C0">
              <w:rPr>
                <w:rFonts w:ascii="Times New Roman" w:eastAsia="Microsoft Sans Serif" w:hAnsi="Times New Roman" w:cs="Times New Roman"/>
                <w:caps/>
                <w:color w:val="000000"/>
                <w:sz w:val="28"/>
                <w:szCs w:val="28"/>
                <w:lang w:eastAsia="ru-RU"/>
              </w:rPr>
              <w:t>утверждЕНА</w:t>
            </w:r>
          </w:p>
        </w:tc>
      </w:tr>
      <w:tr w:rsidR="006176C0" w:rsidRPr="006176C0" w:rsidTr="008B09DD">
        <w:tc>
          <w:tcPr>
            <w:tcW w:w="5148" w:type="dxa"/>
          </w:tcPr>
          <w:p w:rsidR="006176C0" w:rsidRPr="006176C0" w:rsidRDefault="006176C0" w:rsidP="006176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741" w:type="dxa"/>
          </w:tcPr>
          <w:p w:rsidR="006176C0" w:rsidRPr="006176C0" w:rsidRDefault="006176C0" w:rsidP="006176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340"/>
              <w:rPr>
                <w:rFonts w:ascii="Times New Roman" w:eastAsia="Microsoft Sans Serif" w:hAnsi="Times New Roman" w:cs="Times New Roman"/>
                <w:color w:val="000000"/>
                <w:sz w:val="28"/>
                <w:szCs w:val="28"/>
                <w:lang w:eastAsia="ru-RU"/>
              </w:rPr>
            </w:pPr>
            <w:r w:rsidRPr="006176C0">
              <w:rPr>
                <w:rFonts w:ascii="Times New Roman" w:eastAsia="Microsoft Sans Serif" w:hAnsi="Times New Roman" w:cs="Times New Roman"/>
                <w:color w:val="000000"/>
                <w:sz w:val="28"/>
                <w:szCs w:val="28"/>
                <w:lang w:eastAsia="ru-RU"/>
              </w:rPr>
              <w:t>приказом директора</w:t>
            </w:r>
          </w:p>
          <w:p w:rsidR="006176C0" w:rsidRPr="006176C0" w:rsidRDefault="006176C0" w:rsidP="006176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340"/>
              <w:rPr>
                <w:rFonts w:ascii="Times New Roman" w:eastAsia="Microsoft Sans Serif" w:hAnsi="Times New Roman" w:cs="Times New Roman"/>
                <w:caps/>
                <w:color w:val="000000"/>
                <w:sz w:val="28"/>
                <w:szCs w:val="28"/>
                <w:lang w:eastAsia="ru-RU"/>
              </w:rPr>
            </w:pPr>
            <w:r w:rsidRPr="006176C0">
              <w:rPr>
                <w:rFonts w:ascii="Times New Roman" w:eastAsia="Microsoft Sans Serif" w:hAnsi="Times New Roman" w:cs="Times New Roman"/>
                <w:caps/>
                <w:color w:val="000000"/>
                <w:sz w:val="28"/>
                <w:szCs w:val="28"/>
                <w:lang w:eastAsia="ru-RU"/>
              </w:rPr>
              <w:t>гбпоу «Чгпк»</w:t>
            </w:r>
          </w:p>
        </w:tc>
      </w:tr>
      <w:tr w:rsidR="006176C0" w:rsidRPr="006176C0" w:rsidTr="008B09DD">
        <w:tc>
          <w:tcPr>
            <w:tcW w:w="5148" w:type="dxa"/>
          </w:tcPr>
          <w:p w:rsidR="006176C0" w:rsidRPr="006176C0" w:rsidRDefault="006176C0" w:rsidP="006176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741" w:type="dxa"/>
          </w:tcPr>
          <w:p w:rsidR="006176C0" w:rsidRPr="006176C0" w:rsidRDefault="006176C0" w:rsidP="006176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340"/>
              <w:rPr>
                <w:rFonts w:ascii="Times New Roman" w:eastAsia="Microsoft Sans Serif" w:hAnsi="Times New Roman" w:cs="Times New Roman"/>
                <w:color w:val="000000"/>
                <w:spacing w:val="-2"/>
                <w:sz w:val="28"/>
                <w:szCs w:val="28"/>
                <w:lang w:eastAsia="ru-RU"/>
              </w:rPr>
            </w:pPr>
            <w:r w:rsidRPr="006176C0">
              <w:rPr>
                <w:rFonts w:ascii="Times New Roman" w:eastAsia="Microsoft Sans Serif" w:hAnsi="Times New Roman" w:cs="Times New Roman"/>
                <w:caps/>
                <w:color w:val="000000"/>
                <w:sz w:val="28"/>
                <w:szCs w:val="28"/>
                <w:lang w:eastAsia="ru-RU"/>
              </w:rPr>
              <w:t>№ 45/1-</w:t>
            </w:r>
            <w:r w:rsidRPr="006176C0">
              <w:rPr>
                <w:rFonts w:ascii="Times New Roman" w:eastAsia="Microsoft Sans Serif" w:hAnsi="Times New Roman" w:cs="Times New Roman"/>
                <w:color w:val="000000"/>
                <w:sz w:val="28"/>
                <w:szCs w:val="28"/>
                <w:lang w:eastAsia="ru-RU"/>
              </w:rPr>
              <w:t>од</w:t>
            </w:r>
            <w:r w:rsidRPr="006176C0">
              <w:rPr>
                <w:rFonts w:ascii="Times New Roman" w:eastAsia="Microsoft Sans Serif" w:hAnsi="Times New Roman" w:cs="Times New Roman"/>
                <w:caps/>
                <w:color w:val="000000"/>
                <w:sz w:val="28"/>
                <w:szCs w:val="28"/>
                <w:lang w:eastAsia="ru-RU"/>
              </w:rPr>
              <w:t xml:space="preserve"> </w:t>
            </w:r>
            <w:r w:rsidRPr="006176C0">
              <w:rPr>
                <w:rFonts w:ascii="Times New Roman" w:eastAsia="Microsoft Sans Serif" w:hAnsi="Times New Roman" w:cs="Times New Roman"/>
                <w:color w:val="000000"/>
                <w:sz w:val="28"/>
                <w:szCs w:val="28"/>
                <w:lang w:eastAsia="ru-RU"/>
              </w:rPr>
              <w:t xml:space="preserve">от </w:t>
            </w:r>
            <w:r w:rsidRPr="006176C0">
              <w:rPr>
                <w:rFonts w:ascii="Times New Roman" w:eastAsia="Microsoft Sans Serif" w:hAnsi="Times New Roman" w:cs="Times New Roman"/>
                <w:caps/>
                <w:color w:val="000000"/>
                <w:sz w:val="28"/>
                <w:szCs w:val="28"/>
                <w:lang w:eastAsia="ru-RU"/>
              </w:rPr>
              <w:t xml:space="preserve">26.04.2023 </w:t>
            </w:r>
            <w:r w:rsidRPr="006176C0">
              <w:rPr>
                <w:rFonts w:ascii="Times New Roman" w:eastAsia="Microsoft Sans Serif" w:hAnsi="Times New Roman" w:cs="Times New Roman"/>
                <w:color w:val="000000"/>
                <w:sz w:val="28"/>
                <w:szCs w:val="28"/>
                <w:lang w:eastAsia="ru-RU"/>
              </w:rPr>
              <w:t>г.</w:t>
            </w:r>
          </w:p>
          <w:p w:rsidR="006176C0" w:rsidRPr="006176C0" w:rsidRDefault="006176C0" w:rsidP="006176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340"/>
              <w:rPr>
                <w:rFonts w:ascii="Times New Roman" w:eastAsia="Microsoft Sans Serif" w:hAnsi="Times New Roman" w:cs="Times New Roman"/>
                <w:caps/>
                <w:color w:val="000000"/>
                <w:sz w:val="28"/>
                <w:szCs w:val="28"/>
                <w:lang w:eastAsia="ru-RU"/>
              </w:rPr>
            </w:pPr>
            <w:r w:rsidRPr="006176C0">
              <w:rPr>
                <w:rFonts w:ascii="Times New Roman" w:eastAsia="Microsoft Sans Serif" w:hAnsi="Times New Roman" w:cs="Times New Roman"/>
                <w:color w:val="000000"/>
                <w:spacing w:val="-2"/>
                <w:sz w:val="28"/>
                <w:szCs w:val="28"/>
                <w:lang w:eastAsia="ru-RU"/>
              </w:rPr>
              <w:t xml:space="preserve">             </w:t>
            </w:r>
          </w:p>
        </w:tc>
      </w:tr>
    </w:tbl>
    <w:p w:rsidR="006176C0" w:rsidRPr="006176C0" w:rsidRDefault="006176C0" w:rsidP="006176C0">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6176C0" w:rsidRPr="006176C0" w:rsidRDefault="006176C0" w:rsidP="006176C0">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6176C0" w:rsidRPr="006176C0" w:rsidRDefault="006176C0" w:rsidP="006176C0">
      <w:pPr>
        <w:widowControl w:val="0"/>
        <w:shd w:val="clear" w:color="auto" w:fill="FFFFFF"/>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6176C0" w:rsidRPr="006176C0" w:rsidRDefault="006176C0" w:rsidP="006176C0">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6176C0" w:rsidRPr="006176C0" w:rsidRDefault="006176C0" w:rsidP="006176C0">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6176C0" w:rsidRPr="006176C0" w:rsidRDefault="006176C0" w:rsidP="006176C0">
      <w:pPr>
        <w:shd w:val="clear" w:color="auto" w:fill="FFFFFF"/>
        <w:spacing w:after="0" w:line="360" w:lineRule="auto"/>
        <w:jc w:val="center"/>
        <w:rPr>
          <w:rFonts w:ascii="Times New Roman" w:eastAsia="Times New Roman" w:hAnsi="Times New Roman" w:cs="Times New Roman"/>
          <w:bCs/>
          <w:sz w:val="28"/>
          <w:szCs w:val="28"/>
          <w:lang w:eastAsia="ru-RU"/>
        </w:rPr>
      </w:pPr>
      <w:r w:rsidRPr="006176C0">
        <w:rPr>
          <w:rFonts w:ascii="Times New Roman" w:eastAsia="Times New Roman" w:hAnsi="Times New Roman" w:cs="Times New Roman"/>
          <w:bCs/>
          <w:sz w:val="28"/>
          <w:szCs w:val="28"/>
          <w:lang w:eastAsia="ru-RU"/>
        </w:rPr>
        <w:t xml:space="preserve">ОСНОВНАЯ ОБРАЗОВАТЕЛЬНАЯ ПРОГРАММА </w:t>
      </w:r>
    </w:p>
    <w:p w:rsidR="006176C0" w:rsidRDefault="006176C0" w:rsidP="006176C0">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sidRPr="006176C0">
        <w:rPr>
          <w:rFonts w:ascii="Times New Roman" w:eastAsia="Times New Roman" w:hAnsi="Times New Roman" w:cs="Times New Roman"/>
          <w:bCs/>
          <w:color w:val="000000"/>
          <w:spacing w:val="-2"/>
          <w:sz w:val="28"/>
          <w:szCs w:val="28"/>
          <w:lang w:eastAsia="ru-RU"/>
        </w:rPr>
        <w:t xml:space="preserve"> СРЕДНЕГО ПРОФЕССИОНАЛЬНОГО ОБРАЗОВАНИЯ</w:t>
      </w:r>
    </w:p>
    <w:p w:rsidR="00D02CA6" w:rsidRPr="006176C0" w:rsidRDefault="00D02CA6" w:rsidP="006176C0">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Pr>
          <w:rFonts w:ascii="Times New Roman" w:eastAsia="Times New Roman" w:hAnsi="Times New Roman" w:cs="Times New Roman"/>
          <w:bCs/>
          <w:color w:val="000000"/>
          <w:spacing w:val="-2"/>
          <w:sz w:val="28"/>
          <w:szCs w:val="28"/>
          <w:lang w:eastAsia="ru-RU"/>
        </w:rPr>
        <w:t>ПО СПЕЦИАЛЬНОСТИ</w:t>
      </w:r>
    </w:p>
    <w:p w:rsidR="006176C0" w:rsidRPr="00D02CA6" w:rsidRDefault="006176C0" w:rsidP="006176C0">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color w:val="000000"/>
          <w:sz w:val="28"/>
          <w:szCs w:val="28"/>
          <w:lang w:eastAsia="ru-RU"/>
        </w:rPr>
      </w:pPr>
      <w:r w:rsidRPr="00D02CA6">
        <w:rPr>
          <w:rFonts w:ascii="Times New Roman" w:eastAsia="Microsoft Sans Serif" w:hAnsi="Times New Roman" w:cs="Times New Roman"/>
          <w:color w:val="000000"/>
          <w:sz w:val="28"/>
          <w:szCs w:val="28"/>
          <w:lang w:eastAsia="ru-RU"/>
        </w:rPr>
        <w:t>44.02.01 ДОШКОЛЬНОЕ ОБРАЗОВАНИЕ</w:t>
      </w:r>
    </w:p>
    <w:p w:rsidR="006176C0" w:rsidRPr="006176C0" w:rsidRDefault="006176C0" w:rsidP="006176C0">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i/>
          <w:color w:val="000000"/>
          <w:sz w:val="28"/>
          <w:szCs w:val="28"/>
          <w:u w:val="single"/>
          <w:lang w:eastAsia="ru-RU"/>
        </w:rPr>
      </w:pPr>
    </w:p>
    <w:p w:rsidR="006176C0" w:rsidRPr="006176C0" w:rsidRDefault="006176C0" w:rsidP="006176C0">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color w:val="000000"/>
          <w:sz w:val="28"/>
          <w:szCs w:val="28"/>
          <w:lang w:eastAsia="ru-RU"/>
        </w:rPr>
      </w:pPr>
      <w:r w:rsidRPr="006176C0">
        <w:rPr>
          <w:rFonts w:ascii="Times New Roman" w:eastAsia="Microsoft Sans Serif" w:hAnsi="Times New Roman" w:cs="Times New Roman"/>
          <w:bCs/>
          <w:color w:val="000000"/>
          <w:sz w:val="28"/>
          <w:szCs w:val="28"/>
          <w:lang w:eastAsia="ru-RU"/>
        </w:rPr>
        <w:t xml:space="preserve">РАБОЧАЯ ПРОГРАММА </w:t>
      </w:r>
    </w:p>
    <w:p w:rsidR="006176C0" w:rsidRPr="006176C0" w:rsidRDefault="006176C0" w:rsidP="006176C0">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color w:val="000000"/>
          <w:sz w:val="28"/>
          <w:szCs w:val="28"/>
          <w:lang w:eastAsia="ru-RU"/>
        </w:rPr>
      </w:pPr>
      <w:r w:rsidRPr="006176C0">
        <w:rPr>
          <w:rFonts w:ascii="Times New Roman" w:eastAsia="Microsoft Sans Serif" w:hAnsi="Times New Roman" w:cs="Times New Roman"/>
          <w:bCs/>
          <w:color w:val="000000"/>
          <w:sz w:val="28"/>
          <w:szCs w:val="28"/>
          <w:lang w:eastAsia="ru-RU"/>
        </w:rPr>
        <w:t>ОБЩЕОБРАЗОВАТЕЛЬНОГО УЧЕБНОГО ПРЕДМЕТА</w:t>
      </w:r>
    </w:p>
    <w:p w:rsidR="006C0A00" w:rsidRPr="00D02CA6" w:rsidRDefault="006C0A00" w:rsidP="006C0A00">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D02CA6">
        <w:rPr>
          <w:rFonts w:ascii="Times New Roman" w:eastAsia="Microsoft Sans Serif" w:hAnsi="Times New Roman" w:cs="Times New Roman"/>
          <w:color w:val="000000"/>
          <w:sz w:val="28"/>
          <w:szCs w:val="28"/>
          <w:lang w:eastAsia="ru-RU"/>
        </w:rPr>
        <w:t>ОУП.13. ОСНОВЫ БЕЗОПАСНОСТИ ЖИЗНЕДЕЯТЕЛЬНОСТИ</w:t>
      </w:r>
    </w:p>
    <w:p w:rsidR="006176C0" w:rsidRPr="006176C0" w:rsidRDefault="006176C0" w:rsidP="006176C0">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6176C0" w:rsidRPr="006176C0" w:rsidRDefault="006176C0" w:rsidP="006176C0">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6176C0" w:rsidRPr="006176C0" w:rsidRDefault="006176C0" w:rsidP="006176C0">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r w:rsidRPr="006176C0">
        <w:rPr>
          <w:rFonts w:ascii="Times New Roman" w:eastAsia="Microsoft Sans Serif" w:hAnsi="Times New Roman" w:cs="Times New Roman"/>
          <w:i/>
          <w:color w:val="000000"/>
          <w:sz w:val="28"/>
          <w:szCs w:val="28"/>
          <w:lang w:eastAsia="ru-RU"/>
        </w:rPr>
        <w:t xml:space="preserve">                                                       </w:t>
      </w:r>
    </w:p>
    <w:p w:rsidR="006176C0" w:rsidRPr="006176C0" w:rsidRDefault="006176C0" w:rsidP="006176C0">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6176C0" w:rsidRPr="006176C0" w:rsidRDefault="006176C0" w:rsidP="006176C0">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6176C0" w:rsidRPr="006176C0" w:rsidRDefault="006176C0" w:rsidP="006176C0">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6176C0" w:rsidRPr="006176C0" w:rsidRDefault="006176C0" w:rsidP="006176C0">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6176C0" w:rsidRPr="006176C0" w:rsidRDefault="006176C0" w:rsidP="006176C0">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6176C0" w:rsidRDefault="006176C0" w:rsidP="006176C0">
      <w:pPr>
        <w:widowControl w:val="0"/>
        <w:autoSpaceDE w:val="0"/>
        <w:autoSpaceDN w:val="0"/>
        <w:adjustRightInd w:val="0"/>
        <w:spacing w:before="240" w:after="0" w:line="240" w:lineRule="auto"/>
        <w:rPr>
          <w:rFonts w:ascii="Times New Roman" w:eastAsia="Microsoft Sans Serif" w:hAnsi="Times New Roman" w:cs="Times New Roman"/>
          <w:color w:val="000000"/>
          <w:sz w:val="28"/>
          <w:szCs w:val="28"/>
          <w:lang w:eastAsia="ru-RU"/>
        </w:rPr>
      </w:pPr>
    </w:p>
    <w:p w:rsidR="006176C0" w:rsidRPr="006176C0" w:rsidRDefault="006176C0" w:rsidP="006176C0">
      <w:pPr>
        <w:widowControl w:val="0"/>
        <w:autoSpaceDE w:val="0"/>
        <w:autoSpaceDN w:val="0"/>
        <w:adjustRightInd w:val="0"/>
        <w:spacing w:before="240" w:after="0" w:line="240" w:lineRule="auto"/>
        <w:rPr>
          <w:rFonts w:ascii="Times New Roman" w:eastAsia="Microsoft Sans Serif" w:hAnsi="Times New Roman" w:cs="Times New Roman"/>
          <w:color w:val="000000"/>
          <w:sz w:val="28"/>
          <w:szCs w:val="28"/>
          <w:lang w:eastAsia="ru-RU"/>
        </w:rPr>
      </w:pPr>
    </w:p>
    <w:p w:rsidR="006176C0" w:rsidRPr="006176C0" w:rsidRDefault="006176C0" w:rsidP="006176C0">
      <w:pPr>
        <w:widowControl w:val="0"/>
        <w:autoSpaceDE w:val="0"/>
        <w:autoSpaceDN w:val="0"/>
        <w:adjustRightInd w:val="0"/>
        <w:spacing w:before="240" w:after="0" w:line="240" w:lineRule="auto"/>
        <w:jc w:val="center"/>
        <w:rPr>
          <w:rFonts w:ascii="Times New Roman" w:eastAsia="Microsoft Sans Serif" w:hAnsi="Times New Roman" w:cs="Times New Roman"/>
          <w:color w:val="000000"/>
          <w:sz w:val="28"/>
          <w:szCs w:val="28"/>
          <w:lang w:eastAsia="ru-RU"/>
        </w:rPr>
      </w:pPr>
      <w:r w:rsidRPr="006176C0">
        <w:rPr>
          <w:rFonts w:ascii="Times New Roman" w:eastAsia="Microsoft Sans Serif" w:hAnsi="Times New Roman" w:cs="Times New Roman"/>
          <w:color w:val="000000"/>
          <w:sz w:val="28"/>
          <w:szCs w:val="28"/>
          <w:lang w:eastAsia="ru-RU"/>
        </w:rPr>
        <w:t>Грозный – 2023</w:t>
      </w:r>
    </w:p>
    <w:tbl>
      <w:tblPr>
        <w:tblW w:w="9929" w:type="dxa"/>
        <w:tblInd w:w="-431" w:type="dxa"/>
        <w:tblLook w:val="04A0" w:firstRow="1" w:lastRow="0" w:firstColumn="1" w:lastColumn="0" w:noHBand="0" w:noVBand="1"/>
      </w:tblPr>
      <w:tblGrid>
        <w:gridCol w:w="4967"/>
        <w:gridCol w:w="4962"/>
      </w:tblGrid>
      <w:tr w:rsidR="006176C0" w:rsidRPr="006176C0" w:rsidTr="008B09DD">
        <w:trPr>
          <w:trHeight w:val="4395"/>
        </w:trPr>
        <w:tc>
          <w:tcPr>
            <w:tcW w:w="4967" w:type="dxa"/>
            <w:shd w:val="clear" w:color="auto" w:fill="auto"/>
          </w:tcPr>
          <w:p w:rsidR="006176C0" w:rsidRPr="006176C0" w:rsidRDefault="006176C0" w:rsidP="006176C0">
            <w:pPr>
              <w:shd w:val="clear" w:color="auto" w:fill="FFFFFF"/>
              <w:spacing w:after="0" w:line="274" w:lineRule="exact"/>
              <w:ind w:left="227"/>
              <w:rPr>
                <w:rFonts w:ascii="Times New Roman" w:eastAsia="Times New Roman" w:hAnsi="Times New Roman" w:cs="Times New Roman"/>
                <w:color w:val="000000"/>
                <w:spacing w:val="-2"/>
                <w:sz w:val="24"/>
                <w:szCs w:val="24"/>
                <w:lang w:eastAsia="ru-RU"/>
              </w:rPr>
            </w:pPr>
            <w:r w:rsidRPr="006176C0">
              <w:rPr>
                <w:rFonts w:ascii="Times New Roman" w:eastAsia="Times New Roman" w:hAnsi="Times New Roman" w:cs="Times New Roman"/>
                <w:color w:val="000000"/>
                <w:spacing w:val="-2"/>
                <w:sz w:val="24"/>
                <w:szCs w:val="24"/>
                <w:lang w:eastAsia="ru-RU"/>
              </w:rPr>
              <w:lastRenderedPageBreak/>
              <w:t xml:space="preserve">Рабочая программа рассмотрена и одобрена </w:t>
            </w:r>
          </w:p>
          <w:p w:rsidR="006176C0" w:rsidRPr="006176C0" w:rsidRDefault="006176C0" w:rsidP="006176C0">
            <w:pPr>
              <w:shd w:val="clear" w:color="auto" w:fill="FFFFFF"/>
              <w:spacing w:after="0" w:line="274" w:lineRule="exact"/>
              <w:ind w:left="227"/>
              <w:rPr>
                <w:rFonts w:ascii="Times New Roman" w:eastAsia="Times New Roman" w:hAnsi="Times New Roman" w:cs="Times New Roman"/>
                <w:color w:val="000000"/>
                <w:sz w:val="24"/>
                <w:szCs w:val="24"/>
                <w:lang w:eastAsia="ru-RU"/>
              </w:rPr>
            </w:pPr>
            <w:r w:rsidRPr="006176C0">
              <w:rPr>
                <w:rFonts w:ascii="Times New Roman" w:eastAsia="Times New Roman" w:hAnsi="Times New Roman" w:cs="Times New Roman"/>
                <w:color w:val="000000"/>
                <w:sz w:val="24"/>
                <w:szCs w:val="24"/>
                <w:lang w:eastAsia="ru-RU"/>
              </w:rPr>
              <w:t>ПЦК «</w:t>
            </w:r>
            <w:r w:rsidRPr="00D02CA6">
              <w:rPr>
                <w:rFonts w:ascii="Times New Roman" w:eastAsia="Times New Roman" w:hAnsi="Times New Roman" w:cs="Times New Roman"/>
                <w:color w:val="000000"/>
                <w:sz w:val="24"/>
                <w:szCs w:val="24"/>
                <w:lang w:eastAsia="ru-RU"/>
              </w:rPr>
              <w:t>Общеобразовательные дисциплины»</w:t>
            </w:r>
          </w:p>
          <w:p w:rsidR="006176C0" w:rsidRPr="006176C0" w:rsidRDefault="006176C0" w:rsidP="006176C0">
            <w:pPr>
              <w:shd w:val="clear" w:color="auto" w:fill="FFFFFF"/>
              <w:tabs>
                <w:tab w:val="left" w:leader="underscore" w:pos="2443"/>
              </w:tabs>
              <w:spacing w:after="0"/>
              <w:ind w:left="227"/>
              <w:rPr>
                <w:rFonts w:ascii="Times New Roman" w:eastAsia="Times New Roman" w:hAnsi="Times New Roman" w:cs="Times New Roman"/>
                <w:sz w:val="24"/>
                <w:szCs w:val="24"/>
                <w:lang w:eastAsia="ru-RU"/>
              </w:rPr>
            </w:pPr>
            <w:r w:rsidRPr="006176C0">
              <w:rPr>
                <w:rFonts w:ascii="Times New Roman" w:eastAsia="Times New Roman" w:hAnsi="Times New Roman" w:cs="Times New Roman"/>
                <w:color w:val="000000"/>
                <w:sz w:val="24"/>
                <w:szCs w:val="24"/>
                <w:lang w:eastAsia="ru-RU"/>
              </w:rPr>
              <w:t xml:space="preserve">Протокол № 9 </w:t>
            </w:r>
            <w:r w:rsidRPr="006176C0">
              <w:rPr>
                <w:rFonts w:ascii="Times New Roman" w:eastAsia="Times New Roman" w:hAnsi="Times New Roman" w:cs="Times New Roman"/>
                <w:color w:val="000000"/>
                <w:spacing w:val="-2"/>
                <w:sz w:val="24"/>
                <w:szCs w:val="24"/>
                <w:lang w:eastAsia="ru-RU"/>
              </w:rPr>
              <w:t>от 25.04.</w:t>
            </w:r>
            <w:r w:rsidRPr="006176C0">
              <w:rPr>
                <w:rFonts w:ascii="Times New Roman" w:eastAsia="Times New Roman" w:hAnsi="Times New Roman" w:cs="Times New Roman"/>
                <w:color w:val="000000"/>
                <w:sz w:val="24"/>
                <w:szCs w:val="24"/>
                <w:lang w:eastAsia="ru-RU"/>
              </w:rPr>
              <w:t>2023 г.</w:t>
            </w:r>
          </w:p>
          <w:p w:rsidR="006176C0" w:rsidRPr="006176C0" w:rsidRDefault="00D02CA6" w:rsidP="006176C0">
            <w:pPr>
              <w:shd w:val="clear" w:color="auto" w:fill="FFFFFF"/>
              <w:tabs>
                <w:tab w:val="left" w:leader="underscore" w:pos="1944"/>
              </w:tabs>
              <w:spacing w:after="0"/>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Председатель ПЦК </w:t>
            </w:r>
            <w:proofErr w:type="spellStart"/>
            <w:r>
              <w:rPr>
                <w:rFonts w:ascii="Times New Roman" w:eastAsia="Times New Roman" w:hAnsi="Times New Roman" w:cs="Times New Roman"/>
                <w:sz w:val="24"/>
                <w:szCs w:val="24"/>
                <w:lang w:eastAsia="ru-RU"/>
              </w:rPr>
              <w:t>Мумаева</w:t>
            </w:r>
            <w:proofErr w:type="spellEnd"/>
            <w:r>
              <w:rPr>
                <w:rFonts w:ascii="Times New Roman" w:eastAsia="Times New Roman" w:hAnsi="Times New Roman" w:cs="Times New Roman"/>
                <w:sz w:val="24"/>
                <w:szCs w:val="24"/>
                <w:lang w:eastAsia="ru-RU"/>
              </w:rPr>
              <w:t xml:space="preserve"> Э.Р.</w:t>
            </w:r>
          </w:p>
          <w:p w:rsidR="006176C0" w:rsidRPr="006176C0" w:rsidRDefault="006176C0" w:rsidP="006176C0">
            <w:pPr>
              <w:shd w:val="clear" w:color="auto" w:fill="FFFFFF"/>
              <w:tabs>
                <w:tab w:val="left" w:leader="underscore" w:pos="2443"/>
              </w:tabs>
              <w:spacing w:after="0"/>
              <w:ind w:left="227"/>
              <w:rPr>
                <w:rFonts w:ascii="Times New Roman" w:eastAsia="Calibri" w:hAnsi="Times New Roman" w:cs="Times New Roman"/>
                <w:sz w:val="20"/>
                <w:szCs w:val="20"/>
                <w:lang w:eastAsia="ru-RU"/>
              </w:rPr>
            </w:pPr>
          </w:p>
        </w:tc>
        <w:tc>
          <w:tcPr>
            <w:tcW w:w="4962" w:type="dxa"/>
            <w:shd w:val="clear" w:color="auto" w:fill="auto"/>
          </w:tcPr>
          <w:p w:rsidR="006176C0" w:rsidRPr="006176C0" w:rsidRDefault="006176C0" w:rsidP="006176C0">
            <w:pPr>
              <w:widowControl w:val="0"/>
              <w:shd w:val="clear" w:color="auto" w:fill="FFFFFF"/>
              <w:autoSpaceDE w:val="0"/>
              <w:autoSpaceDN w:val="0"/>
              <w:adjustRightInd w:val="0"/>
              <w:spacing w:after="0" w:line="274" w:lineRule="exact"/>
              <w:jc w:val="both"/>
              <w:rPr>
                <w:rFonts w:ascii="Times New Roman" w:eastAsia="Calibri" w:hAnsi="Times New Roman" w:cs="Times New Roman"/>
                <w:color w:val="000000"/>
                <w:sz w:val="24"/>
                <w:szCs w:val="24"/>
                <w:lang w:eastAsia="ru-RU"/>
              </w:rPr>
            </w:pPr>
            <w:r w:rsidRPr="006176C0">
              <w:rPr>
                <w:rFonts w:ascii="Times New Roman" w:eastAsia="Calibri" w:hAnsi="Times New Roman" w:cs="Times New Roman"/>
                <w:color w:val="000000"/>
                <w:sz w:val="24"/>
                <w:szCs w:val="24"/>
                <w:lang w:eastAsia="ru-RU"/>
              </w:rPr>
              <w:t xml:space="preserve">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w:t>
            </w:r>
            <w:r w:rsidR="00D02CA6" w:rsidRPr="006176C0">
              <w:rPr>
                <w:rFonts w:ascii="Times New Roman" w:eastAsia="Calibri" w:hAnsi="Times New Roman" w:cs="Times New Roman"/>
                <w:color w:val="000000"/>
                <w:sz w:val="24"/>
                <w:szCs w:val="24"/>
                <w:lang w:eastAsia="ru-RU"/>
              </w:rPr>
              <w:t>соответствии с</w:t>
            </w:r>
            <w:r w:rsidRPr="006176C0">
              <w:rPr>
                <w:rFonts w:ascii="Times New Roman" w:eastAsia="Calibri" w:hAnsi="Times New Roman" w:cs="Times New Roman"/>
                <w:color w:val="000000"/>
                <w:sz w:val="24"/>
                <w:szCs w:val="24"/>
                <w:lang w:eastAsia="ru-RU"/>
              </w:rPr>
              <w:t xml:space="preserve"> ФОП СОО от 23 ноября 2022г. №1014.</w:t>
            </w:r>
          </w:p>
          <w:p w:rsidR="006176C0" w:rsidRPr="006176C0" w:rsidRDefault="006176C0" w:rsidP="006176C0">
            <w:pPr>
              <w:widowControl w:val="0"/>
              <w:shd w:val="clear" w:color="auto" w:fill="FFFFFF"/>
              <w:autoSpaceDE w:val="0"/>
              <w:autoSpaceDN w:val="0"/>
              <w:adjustRightInd w:val="0"/>
              <w:spacing w:after="0" w:line="274" w:lineRule="exact"/>
              <w:jc w:val="both"/>
              <w:rPr>
                <w:rFonts w:ascii="Times New Roman" w:eastAsia="Calibri" w:hAnsi="Times New Roman" w:cs="Times New Roman"/>
                <w:b/>
                <w:color w:val="000000"/>
                <w:sz w:val="24"/>
                <w:szCs w:val="24"/>
                <w:u w:val="single"/>
                <w:lang w:eastAsia="ru-RU"/>
              </w:rPr>
            </w:pPr>
          </w:p>
          <w:p w:rsidR="006176C0" w:rsidRPr="006176C0" w:rsidRDefault="006176C0" w:rsidP="006176C0">
            <w:pPr>
              <w:widowControl w:val="0"/>
              <w:shd w:val="clear" w:color="auto" w:fill="FFFFFF"/>
              <w:autoSpaceDE w:val="0"/>
              <w:autoSpaceDN w:val="0"/>
              <w:adjustRightInd w:val="0"/>
              <w:spacing w:after="0" w:line="274" w:lineRule="exact"/>
              <w:jc w:val="both"/>
              <w:rPr>
                <w:rFonts w:ascii="Times New Roman" w:eastAsia="Calibri" w:hAnsi="Times New Roman" w:cs="Times New Roman"/>
                <w:b/>
                <w:color w:val="000000"/>
                <w:sz w:val="24"/>
                <w:szCs w:val="24"/>
                <w:u w:val="single"/>
                <w:lang w:eastAsia="ru-RU"/>
              </w:rPr>
            </w:pPr>
          </w:p>
          <w:p w:rsidR="006176C0" w:rsidRPr="006176C0" w:rsidRDefault="006176C0" w:rsidP="006176C0">
            <w:pPr>
              <w:widowControl w:val="0"/>
              <w:shd w:val="clear" w:color="auto" w:fill="FFFFFF"/>
              <w:autoSpaceDE w:val="0"/>
              <w:autoSpaceDN w:val="0"/>
              <w:adjustRightInd w:val="0"/>
              <w:spacing w:after="0" w:line="274" w:lineRule="exact"/>
              <w:rPr>
                <w:rFonts w:ascii="Times New Roman" w:eastAsia="Calibri" w:hAnsi="Times New Roman" w:cs="Times New Roman"/>
                <w:color w:val="000000"/>
                <w:sz w:val="24"/>
                <w:szCs w:val="24"/>
                <w:lang w:eastAsia="ru-RU"/>
              </w:rPr>
            </w:pPr>
          </w:p>
          <w:p w:rsidR="006176C0" w:rsidRPr="006176C0" w:rsidRDefault="006176C0" w:rsidP="006176C0">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6176C0">
              <w:rPr>
                <w:rFonts w:ascii="Times New Roman" w:eastAsia="Calibri" w:hAnsi="Times New Roman" w:cs="Times New Roman"/>
                <w:color w:val="000000"/>
                <w:sz w:val="24"/>
                <w:szCs w:val="24"/>
                <w:lang w:eastAsia="ru-RU"/>
              </w:rPr>
              <w:t>СОГЛАСОВАНА</w:t>
            </w:r>
          </w:p>
          <w:p w:rsidR="006176C0" w:rsidRPr="006176C0" w:rsidRDefault="006176C0" w:rsidP="006176C0">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6176C0">
              <w:rPr>
                <w:rFonts w:ascii="Times New Roman" w:eastAsia="Calibri" w:hAnsi="Times New Roman" w:cs="Times New Roman"/>
                <w:color w:val="000000"/>
                <w:sz w:val="24"/>
                <w:szCs w:val="24"/>
                <w:lang w:eastAsia="ru-RU"/>
              </w:rPr>
              <w:t>Заместитель директора по УР</w:t>
            </w:r>
          </w:p>
          <w:p w:rsidR="006176C0" w:rsidRDefault="006176C0" w:rsidP="006176C0">
            <w:pPr>
              <w:widowControl w:val="0"/>
              <w:shd w:val="clear" w:color="auto" w:fill="FFFFFF"/>
              <w:autoSpaceDE w:val="0"/>
              <w:autoSpaceDN w:val="0"/>
              <w:adjustRightInd w:val="0"/>
              <w:spacing w:after="0" w:line="276" w:lineRule="auto"/>
              <w:rPr>
                <w:rFonts w:ascii="Times New Roman" w:eastAsia="Calibri" w:hAnsi="Times New Roman" w:cs="Times New Roman"/>
                <w:sz w:val="24"/>
                <w:szCs w:val="24"/>
                <w:lang w:eastAsia="ru-RU"/>
              </w:rPr>
            </w:pPr>
            <w:r w:rsidRPr="006176C0">
              <w:rPr>
                <w:rFonts w:ascii="Times New Roman" w:eastAsia="Calibri" w:hAnsi="Times New Roman" w:cs="Times New Roman"/>
                <w:color w:val="000000"/>
                <w:sz w:val="24"/>
                <w:szCs w:val="24"/>
                <w:lang w:eastAsia="ru-RU"/>
              </w:rPr>
              <w:t>ГБПОУ «ЧГПК</w:t>
            </w:r>
            <w:r w:rsidRPr="006176C0">
              <w:rPr>
                <w:rFonts w:ascii="Times New Roman" w:eastAsia="Calibri" w:hAnsi="Times New Roman" w:cs="Times New Roman"/>
                <w:sz w:val="24"/>
                <w:szCs w:val="24"/>
                <w:lang w:eastAsia="ru-RU"/>
              </w:rPr>
              <w:t>»</w:t>
            </w:r>
          </w:p>
          <w:p w:rsidR="00D02CA6" w:rsidRPr="006176C0" w:rsidRDefault="00D02CA6" w:rsidP="006176C0">
            <w:pPr>
              <w:widowControl w:val="0"/>
              <w:shd w:val="clear" w:color="auto" w:fill="FFFFFF"/>
              <w:autoSpaceDE w:val="0"/>
              <w:autoSpaceDN w:val="0"/>
              <w:adjustRightInd w:val="0"/>
              <w:spacing w:after="0" w:line="276"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Я.М. Басаев</w:t>
            </w:r>
          </w:p>
          <w:p w:rsidR="006176C0" w:rsidRPr="006176C0" w:rsidRDefault="006176C0" w:rsidP="006176C0">
            <w:pPr>
              <w:widowControl w:val="0"/>
              <w:autoSpaceDE w:val="0"/>
              <w:autoSpaceDN w:val="0"/>
              <w:adjustRightInd w:val="0"/>
              <w:spacing w:after="0" w:line="276" w:lineRule="auto"/>
              <w:rPr>
                <w:rFonts w:ascii="Times New Roman" w:eastAsia="Calibri" w:hAnsi="Times New Roman" w:cs="Times New Roman"/>
                <w:sz w:val="24"/>
                <w:szCs w:val="24"/>
                <w:lang w:eastAsia="ru-RU"/>
              </w:rPr>
            </w:pPr>
            <w:r w:rsidRPr="006176C0">
              <w:rPr>
                <w:rFonts w:ascii="Times New Roman" w:eastAsia="Calibri" w:hAnsi="Times New Roman" w:cs="Times New Roman"/>
                <w:color w:val="000000"/>
                <w:sz w:val="24"/>
                <w:szCs w:val="24"/>
                <w:lang w:eastAsia="ru-RU"/>
              </w:rPr>
              <w:t>25.04.2023 г.</w:t>
            </w:r>
          </w:p>
        </w:tc>
      </w:tr>
    </w:tbl>
    <w:p w:rsidR="006176C0" w:rsidRPr="006176C0" w:rsidRDefault="006176C0" w:rsidP="006176C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6176C0" w:rsidRPr="006176C0" w:rsidRDefault="006176C0" w:rsidP="006176C0">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6176C0" w:rsidRPr="006176C0" w:rsidRDefault="006176C0" w:rsidP="006176C0">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6176C0" w:rsidRPr="006176C0" w:rsidRDefault="006176C0" w:rsidP="006176C0">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6176C0" w:rsidRPr="00D02CA6" w:rsidRDefault="006176C0" w:rsidP="006176C0">
      <w:pPr>
        <w:widowControl w:val="0"/>
        <w:shd w:val="clear" w:color="auto" w:fill="FFFFFF"/>
        <w:autoSpaceDE w:val="0"/>
        <w:autoSpaceDN w:val="0"/>
        <w:adjustRightInd w:val="0"/>
        <w:spacing w:after="0" w:line="360" w:lineRule="auto"/>
        <w:jc w:val="both"/>
        <w:rPr>
          <w:rFonts w:ascii="Times New Roman" w:eastAsia="Times New Roman" w:hAnsi="Times New Roman" w:cs="Times New Roman"/>
          <w:color w:val="000000"/>
          <w:spacing w:val="-3"/>
          <w:sz w:val="24"/>
          <w:szCs w:val="24"/>
          <w:u w:val="single"/>
          <w:lang w:eastAsia="ru-RU"/>
        </w:rPr>
      </w:pPr>
      <w:r w:rsidRPr="00D02CA6">
        <w:rPr>
          <w:rFonts w:ascii="Times New Roman" w:eastAsia="Times New Roman" w:hAnsi="Times New Roman" w:cs="Times New Roman"/>
          <w:color w:val="000000"/>
          <w:sz w:val="24"/>
          <w:szCs w:val="24"/>
          <w:lang w:eastAsia="ru-RU"/>
        </w:rPr>
        <w:t xml:space="preserve">Рабочая программа общеобразовательного </w:t>
      </w:r>
      <w:r w:rsidRPr="00D02CA6">
        <w:rPr>
          <w:rFonts w:ascii="Times New Roman" w:eastAsia="Times New Roman" w:hAnsi="Times New Roman" w:cs="Times New Roman"/>
          <w:color w:val="000000"/>
          <w:spacing w:val="-3"/>
          <w:sz w:val="24"/>
          <w:szCs w:val="24"/>
          <w:lang w:eastAsia="ru-RU"/>
        </w:rPr>
        <w:t xml:space="preserve">учебного предмета </w:t>
      </w:r>
      <w:r w:rsidR="006C0A00" w:rsidRPr="00D02CA6">
        <w:rPr>
          <w:rFonts w:ascii="Times New Roman" w:eastAsia="Times New Roman" w:hAnsi="Times New Roman" w:cs="Times New Roman"/>
          <w:color w:val="000000"/>
          <w:spacing w:val="-3"/>
          <w:sz w:val="24"/>
          <w:szCs w:val="24"/>
          <w:lang w:eastAsia="ru-RU"/>
        </w:rPr>
        <w:t>ОУП.13. Основы безопасности жизнедеятельности</w:t>
      </w:r>
      <w:r w:rsidR="00D02CA6">
        <w:rPr>
          <w:rFonts w:ascii="Times New Roman" w:eastAsia="Times New Roman" w:hAnsi="Times New Roman" w:cs="Times New Roman"/>
          <w:color w:val="000000"/>
          <w:spacing w:val="-3"/>
          <w:sz w:val="24"/>
          <w:szCs w:val="24"/>
          <w:lang w:eastAsia="ru-RU"/>
        </w:rPr>
        <w:t xml:space="preserve"> </w:t>
      </w:r>
      <w:r w:rsidR="00D02CA6" w:rsidRPr="00D02CA6">
        <w:rPr>
          <w:rFonts w:ascii="Times New Roman" w:hAnsi="Times New Roman" w:cs="Times New Roman"/>
          <w:color w:val="000000"/>
          <w:sz w:val="24"/>
          <w:szCs w:val="24"/>
        </w:rPr>
        <w:t>разработана на основе Федерального государственного образовательного стандарта среднего общего образования</w:t>
      </w:r>
      <w:r w:rsidR="00D02CA6" w:rsidRPr="00D02CA6">
        <w:rPr>
          <w:rFonts w:ascii="Times New Roman" w:eastAsia="Times New Roman" w:hAnsi="Times New Roman" w:cs="Times New Roman"/>
          <w:iCs/>
          <w:color w:val="000000"/>
          <w:sz w:val="24"/>
          <w:szCs w:val="24"/>
        </w:rPr>
        <w:t xml:space="preserve"> (ФГОС </w:t>
      </w:r>
      <w:bookmarkStart w:id="0" w:name="_GoBack"/>
      <w:bookmarkEnd w:id="0"/>
      <w:r w:rsidR="00A94A3E" w:rsidRPr="00D02CA6">
        <w:rPr>
          <w:rFonts w:ascii="Times New Roman" w:eastAsia="Times New Roman" w:hAnsi="Times New Roman" w:cs="Times New Roman"/>
          <w:iCs/>
          <w:color w:val="000000"/>
          <w:sz w:val="24"/>
          <w:szCs w:val="24"/>
        </w:rPr>
        <w:t>СОО)</w:t>
      </w:r>
      <w:r w:rsidR="00A94A3E">
        <w:rPr>
          <w:rFonts w:ascii="Times New Roman" w:eastAsia="Times New Roman" w:hAnsi="Times New Roman" w:cs="Times New Roman"/>
          <w:iCs/>
          <w:color w:val="000000"/>
          <w:sz w:val="24"/>
          <w:szCs w:val="24"/>
        </w:rPr>
        <w:t xml:space="preserve"> </w:t>
      </w:r>
      <w:r w:rsidR="00A94A3E" w:rsidRPr="00D02CA6">
        <w:rPr>
          <w:rFonts w:ascii="Times New Roman" w:eastAsia="Times New Roman" w:hAnsi="Times New Roman" w:cs="Times New Roman"/>
          <w:iCs/>
          <w:color w:val="000000"/>
          <w:sz w:val="24"/>
          <w:szCs w:val="24"/>
          <w:lang w:eastAsia="ru-RU"/>
        </w:rPr>
        <w:t>для</w:t>
      </w:r>
      <w:r w:rsidRPr="00D02CA6">
        <w:rPr>
          <w:rFonts w:ascii="Times New Roman" w:eastAsia="Times New Roman" w:hAnsi="Times New Roman" w:cs="Times New Roman"/>
          <w:iCs/>
          <w:color w:val="000000"/>
          <w:sz w:val="24"/>
          <w:szCs w:val="24"/>
          <w:lang w:eastAsia="ru-RU"/>
        </w:rPr>
        <w:t xml:space="preserve"> специальности </w:t>
      </w:r>
      <w:r w:rsidRPr="00D02CA6">
        <w:rPr>
          <w:rFonts w:ascii="Times New Roman" w:eastAsia="Times New Roman" w:hAnsi="Times New Roman" w:cs="Times New Roman"/>
          <w:bCs/>
          <w:color w:val="000000"/>
          <w:spacing w:val="-2"/>
          <w:sz w:val="24"/>
          <w:szCs w:val="24"/>
          <w:lang w:eastAsia="ru-RU"/>
        </w:rPr>
        <w:t>44.02.01 Дошкольное образование</w:t>
      </w:r>
    </w:p>
    <w:p w:rsidR="006176C0" w:rsidRPr="00D02CA6" w:rsidRDefault="006176C0" w:rsidP="006176C0">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4"/>
          <w:szCs w:val="24"/>
          <w:lang w:eastAsia="ru-RU"/>
        </w:rPr>
      </w:pPr>
    </w:p>
    <w:p w:rsidR="006176C0" w:rsidRPr="00D02CA6" w:rsidRDefault="006176C0" w:rsidP="006176C0">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4"/>
          <w:szCs w:val="24"/>
          <w:lang w:eastAsia="ru-RU"/>
        </w:rPr>
      </w:pPr>
      <w:r w:rsidRPr="00D02CA6">
        <w:rPr>
          <w:rFonts w:ascii="Times New Roman" w:eastAsia="Calibri" w:hAnsi="Times New Roman" w:cs="Times New Roman"/>
          <w:color w:val="000000"/>
          <w:sz w:val="24"/>
          <w:szCs w:val="24"/>
          <w:lang w:eastAsia="ru-RU"/>
        </w:rPr>
        <w:t>Организация-разработчик</w:t>
      </w:r>
      <w:r w:rsidRPr="00D02CA6">
        <w:rPr>
          <w:rFonts w:ascii="Times New Roman" w:eastAsia="Calibri" w:hAnsi="Times New Roman" w:cs="Times New Roman"/>
          <w:b/>
          <w:color w:val="000000"/>
          <w:sz w:val="24"/>
          <w:szCs w:val="24"/>
          <w:lang w:eastAsia="ru-RU"/>
        </w:rPr>
        <w:t>:</w:t>
      </w:r>
      <w:r w:rsidRPr="00D02CA6">
        <w:rPr>
          <w:rFonts w:ascii="Times New Roman" w:eastAsia="Calibri" w:hAnsi="Times New Roman" w:cs="Times New Roman"/>
          <w:color w:val="000000"/>
          <w:sz w:val="24"/>
          <w:szCs w:val="24"/>
          <w:lang w:eastAsia="ru-RU"/>
        </w:rPr>
        <w:t xml:space="preserve"> ГБПОУ «Чеченский государственный педагогический колледж»</w:t>
      </w:r>
    </w:p>
    <w:p w:rsidR="006176C0" w:rsidRPr="00D02CA6" w:rsidRDefault="006176C0" w:rsidP="006176C0">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4"/>
          <w:szCs w:val="24"/>
          <w:lang w:eastAsia="ru-RU"/>
        </w:rPr>
      </w:pPr>
    </w:p>
    <w:p w:rsidR="006176C0" w:rsidRPr="00D02CA6" w:rsidRDefault="006176C0" w:rsidP="006176C0">
      <w:pPr>
        <w:widowControl w:val="0"/>
        <w:shd w:val="clear" w:color="auto" w:fill="FFFFFF"/>
        <w:autoSpaceDE w:val="0"/>
        <w:autoSpaceDN w:val="0"/>
        <w:adjustRightInd w:val="0"/>
        <w:spacing w:after="0" w:line="360" w:lineRule="auto"/>
        <w:jc w:val="both"/>
        <w:rPr>
          <w:rFonts w:ascii="Times New Roman" w:eastAsia="Times New Roman" w:hAnsi="Times New Roman" w:cs="Times New Roman"/>
          <w:i/>
          <w:iCs/>
          <w:color w:val="000000"/>
          <w:sz w:val="24"/>
          <w:szCs w:val="24"/>
          <w:lang w:eastAsia="ru-RU"/>
        </w:rPr>
      </w:pPr>
      <w:r w:rsidRPr="00D02CA6">
        <w:rPr>
          <w:rFonts w:ascii="Times New Roman" w:eastAsia="Times New Roman" w:hAnsi="Times New Roman" w:cs="Times New Roman"/>
          <w:color w:val="000000"/>
          <w:sz w:val="24"/>
          <w:szCs w:val="24"/>
          <w:lang w:eastAsia="ru-RU"/>
        </w:rPr>
        <w:t xml:space="preserve">Разработчик: преподаватель ГБПОУ </w:t>
      </w:r>
      <w:r w:rsidRPr="00D02CA6">
        <w:rPr>
          <w:rFonts w:ascii="Times New Roman" w:eastAsia="Calibri" w:hAnsi="Times New Roman" w:cs="Times New Roman"/>
          <w:caps/>
          <w:sz w:val="24"/>
          <w:szCs w:val="24"/>
        </w:rPr>
        <w:t>«ЧГПК»</w:t>
      </w:r>
      <w:r w:rsidRPr="00D02CA6">
        <w:rPr>
          <w:rFonts w:ascii="Times New Roman" w:eastAsia="Times New Roman" w:hAnsi="Times New Roman" w:cs="Times New Roman"/>
          <w:sz w:val="24"/>
          <w:szCs w:val="24"/>
          <w:lang w:eastAsia="ru-RU"/>
        </w:rPr>
        <w:t xml:space="preserve"> </w:t>
      </w:r>
      <w:proofErr w:type="spellStart"/>
      <w:r w:rsidRPr="00D02CA6">
        <w:rPr>
          <w:rFonts w:ascii="Times New Roman" w:eastAsia="Calibri" w:hAnsi="Times New Roman" w:cs="Times New Roman"/>
          <w:color w:val="000000"/>
          <w:sz w:val="24"/>
          <w:szCs w:val="24"/>
          <w:lang w:eastAsia="ru-RU"/>
        </w:rPr>
        <w:t>Умаров</w:t>
      </w:r>
      <w:proofErr w:type="spellEnd"/>
      <w:r w:rsidRPr="00D02CA6">
        <w:rPr>
          <w:rFonts w:ascii="Times New Roman" w:eastAsia="Calibri" w:hAnsi="Times New Roman" w:cs="Times New Roman"/>
          <w:color w:val="000000"/>
          <w:sz w:val="24"/>
          <w:szCs w:val="24"/>
          <w:lang w:eastAsia="ru-RU"/>
        </w:rPr>
        <w:t xml:space="preserve"> М.Х.</w:t>
      </w:r>
    </w:p>
    <w:p w:rsidR="006176C0" w:rsidRPr="00D02CA6" w:rsidRDefault="006176C0" w:rsidP="006176C0">
      <w:pPr>
        <w:spacing w:after="0" w:line="240" w:lineRule="auto"/>
        <w:rPr>
          <w:rFonts w:ascii="Times New Roman" w:eastAsia="Times New Roman" w:hAnsi="Times New Roman" w:cs="Times New Roman"/>
          <w:sz w:val="24"/>
          <w:szCs w:val="24"/>
          <w:lang w:eastAsia="ru-RU"/>
        </w:rPr>
      </w:pPr>
    </w:p>
    <w:p w:rsidR="002631F9" w:rsidRPr="00D02CA6" w:rsidRDefault="006176C0" w:rsidP="002631F9">
      <w:pPr>
        <w:widowControl w:val="0"/>
        <w:shd w:val="clear" w:color="auto" w:fill="FFFFFF"/>
        <w:autoSpaceDE w:val="0"/>
        <w:autoSpaceDN w:val="0"/>
        <w:adjustRightInd w:val="0"/>
        <w:spacing w:before="259" w:after="200" w:line="276" w:lineRule="auto"/>
        <w:ind w:left="142"/>
        <w:jc w:val="both"/>
        <w:rPr>
          <w:rFonts w:ascii="Times New Roman" w:eastAsia="Calibri" w:hAnsi="Times New Roman" w:cs="Times New Roman"/>
          <w:sz w:val="24"/>
          <w:szCs w:val="24"/>
          <w:lang w:eastAsia="ru-RU"/>
        </w:rPr>
      </w:pPr>
      <w:r w:rsidRPr="00D02CA6">
        <w:rPr>
          <w:rFonts w:ascii="Times New Roman" w:eastAsia="Calibri" w:hAnsi="Times New Roman" w:cs="Times New Roman"/>
          <w:color w:val="000000"/>
          <w:sz w:val="24"/>
          <w:szCs w:val="24"/>
          <w:lang w:eastAsia="ru-RU"/>
        </w:rPr>
        <w:t xml:space="preserve">  </w:t>
      </w:r>
    </w:p>
    <w:p w:rsidR="002631F9" w:rsidRPr="000D2404" w:rsidRDefault="002631F9" w:rsidP="002631F9">
      <w:pPr>
        <w:widowControl w:val="0"/>
        <w:shd w:val="clear" w:color="auto" w:fill="FFFFFF"/>
        <w:autoSpaceDE w:val="0"/>
        <w:autoSpaceDN w:val="0"/>
        <w:adjustRightInd w:val="0"/>
        <w:spacing w:after="0" w:line="360" w:lineRule="auto"/>
        <w:ind w:left="142"/>
        <w:rPr>
          <w:rFonts w:ascii="Times New Roman" w:eastAsia="Times New Roman" w:hAnsi="Times New Roman" w:cs="Times New Roman"/>
          <w:sz w:val="24"/>
          <w:szCs w:val="24"/>
          <w:lang w:eastAsia="ru-RU"/>
        </w:rPr>
        <w:sectPr w:rsidR="002631F9" w:rsidRPr="000D2404" w:rsidSect="006176C0">
          <w:pgSz w:w="11899" w:h="16838"/>
          <w:pgMar w:top="1134" w:right="662" w:bottom="1258" w:left="1560" w:header="720" w:footer="720" w:gutter="0"/>
          <w:cols w:space="60"/>
          <w:noEndnote/>
        </w:sectPr>
      </w:pPr>
    </w:p>
    <w:p w:rsidR="002631F9" w:rsidRPr="000D2404" w:rsidRDefault="002631F9" w:rsidP="002631F9">
      <w:pPr>
        <w:keepNext/>
        <w:keepLines/>
        <w:widowControl w:val="0"/>
        <w:autoSpaceDE w:val="0"/>
        <w:autoSpaceDN w:val="0"/>
        <w:adjustRightInd w:val="0"/>
        <w:spacing w:after="240" w:line="240" w:lineRule="auto"/>
        <w:ind w:left="419"/>
        <w:jc w:val="center"/>
        <w:outlineLvl w:val="0"/>
        <w:rPr>
          <w:rFonts w:ascii="Times New Roman" w:eastAsia="Times New Roman" w:hAnsi="Times New Roman" w:cs="Times New Roman"/>
          <w:b/>
          <w:sz w:val="24"/>
          <w:szCs w:val="24"/>
          <w:lang w:eastAsia="ru-RU"/>
        </w:rPr>
      </w:pPr>
      <w:r w:rsidRPr="000D2404">
        <w:rPr>
          <w:rFonts w:ascii="Times New Roman" w:eastAsia="Times New Roman" w:hAnsi="Times New Roman" w:cs="Times New Roman"/>
          <w:b/>
          <w:sz w:val="24"/>
          <w:szCs w:val="24"/>
          <w:lang w:eastAsia="ru-RU"/>
        </w:rPr>
        <w:lastRenderedPageBreak/>
        <w:t>СОДЕРЖАНИЕ</w:t>
      </w:r>
    </w:p>
    <w:p w:rsidR="002631F9" w:rsidRPr="000D2404" w:rsidRDefault="002631F9" w:rsidP="002631F9">
      <w:pPr>
        <w:keepNext/>
        <w:keepLines/>
        <w:widowControl w:val="0"/>
        <w:autoSpaceDE w:val="0"/>
        <w:autoSpaceDN w:val="0"/>
        <w:adjustRightInd w:val="0"/>
        <w:spacing w:after="240" w:line="240" w:lineRule="auto"/>
        <w:ind w:left="419"/>
        <w:jc w:val="center"/>
        <w:outlineLvl w:val="0"/>
        <w:rPr>
          <w:rFonts w:ascii="Times New Roman" w:eastAsia="Times New Roman" w:hAnsi="Times New Roman" w:cs="Times New Roman"/>
          <w:b/>
          <w:sz w:val="24"/>
          <w:szCs w:val="24"/>
          <w:lang w:eastAsia="ru-RU"/>
        </w:rPr>
      </w:pPr>
    </w:p>
    <w:p w:rsidR="002631F9" w:rsidRPr="000D2404" w:rsidRDefault="002631F9" w:rsidP="002631F9">
      <w:pPr>
        <w:keepNext/>
        <w:keepLines/>
        <w:widowControl w:val="0"/>
        <w:numPr>
          <w:ilvl w:val="0"/>
          <w:numId w:val="1"/>
        </w:numPr>
        <w:autoSpaceDE w:val="0"/>
        <w:autoSpaceDN w:val="0"/>
        <w:adjustRightInd w:val="0"/>
        <w:spacing w:after="240" w:line="360" w:lineRule="auto"/>
        <w:ind w:left="419" w:hanging="357"/>
        <w:outlineLvl w:val="0"/>
        <w:rPr>
          <w:rFonts w:ascii="Times New Roman" w:eastAsia="Times New Roman" w:hAnsi="Times New Roman" w:cs="Times New Roman"/>
          <w:color w:val="000000"/>
          <w:sz w:val="24"/>
          <w:szCs w:val="24"/>
          <w:lang w:eastAsia="ru-RU"/>
        </w:rPr>
      </w:pPr>
      <w:r w:rsidRPr="000D2404">
        <w:rPr>
          <w:rFonts w:ascii="Times New Roman" w:eastAsia="Times New Roman" w:hAnsi="Times New Roman" w:cs="Times New Roman"/>
          <w:color w:val="000000"/>
          <w:sz w:val="24"/>
          <w:szCs w:val="24"/>
          <w:lang w:eastAsia="ru-RU"/>
        </w:rPr>
        <w:t>ПЛАНИРУ</w:t>
      </w:r>
      <w:r w:rsidR="00A6023A">
        <w:rPr>
          <w:rFonts w:ascii="Times New Roman" w:eastAsia="Times New Roman" w:hAnsi="Times New Roman" w:cs="Times New Roman"/>
          <w:color w:val="000000"/>
          <w:sz w:val="24"/>
          <w:szCs w:val="24"/>
          <w:lang w:eastAsia="ru-RU"/>
        </w:rPr>
        <w:t xml:space="preserve">ЕМЫЕ РЕЗУЛЬТАТЫ ОСВОЕНИЯ УЧЕБНОГО </w:t>
      </w:r>
      <w:proofErr w:type="gramStart"/>
      <w:r w:rsidR="00A6023A">
        <w:rPr>
          <w:rFonts w:ascii="Times New Roman" w:eastAsia="Times New Roman" w:hAnsi="Times New Roman" w:cs="Times New Roman"/>
          <w:color w:val="000000"/>
          <w:sz w:val="24"/>
          <w:szCs w:val="24"/>
          <w:lang w:eastAsia="ru-RU"/>
        </w:rPr>
        <w:t>ПРЕДМЕТА….</w:t>
      </w:r>
      <w:proofErr w:type="gramEnd"/>
      <w:r w:rsidRPr="000D2404">
        <w:rPr>
          <w:rFonts w:ascii="Times New Roman" w:eastAsia="Times New Roman" w:hAnsi="Times New Roman" w:cs="Times New Roman"/>
          <w:color w:val="000000"/>
          <w:sz w:val="24"/>
          <w:szCs w:val="24"/>
          <w:lang w:eastAsia="ru-RU"/>
        </w:rPr>
        <w:t>………4</w:t>
      </w:r>
    </w:p>
    <w:p w:rsidR="002631F9" w:rsidRPr="000D2404" w:rsidRDefault="002631F9" w:rsidP="002631F9">
      <w:pPr>
        <w:keepNext/>
        <w:keepLines/>
        <w:widowControl w:val="0"/>
        <w:numPr>
          <w:ilvl w:val="0"/>
          <w:numId w:val="1"/>
        </w:numPr>
        <w:autoSpaceDE w:val="0"/>
        <w:autoSpaceDN w:val="0"/>
        <w:adjustRightInd w:val="0"/>
        <w:spacing w:after="240" w:line="360" w:lineRule="auto"/>
        <w:ind w:left="419" w:hanging="357"/>
        <w:outlineLvl w:val="0"/>
        <w:rPr>
          <w:rFonts w:ascii="Times New Roman" w:eastAsia="Times New Roman" w:hAnsi="Times New Roman" w:cs="Times New Roman"/>
          <w:color w:val="000000"/>
          <w:sz w:val="24"/>
          <w:szCs w:val="24"/>
          <w:lang w:eastAsia="ru-RU"/>
        </w:rPr>
      </w:pPr>
      <w:r w:rsidRPr="000D2404">
        <w:rPr>
          <w:rFonts w:ascii="Times New Roman" w:eastAsia="Times New Roman" w:hAnsi="Times New Roman" w:cs="Times New Roman"/>
          <w:color w:val="000000"/>
          <w:sz w:val="24"/>
          <w:szCs w:val="24"/>
          <w:lang w:eastAsia="ru-RU"/>
        </w:rPr>
        <w:t xml:space="preserve">СОДЕРЖАНИЕ </w:t>
      </w:r>
      <w:r w:rsidR="00A6023A">
        <w:rPr>
          <w:rFonts w:ascii="Times New Roman" w:eastAsia="Times New Roman" w:hAnsi="Times New Roman" w:cs="Times New Roman"/>
          <w:color w:val="000000"/>
          <w:sz w:val="24"/>
          <w:szCs w:val="24"/>
          <w:lang w:eastAsia="ru-RU"/>
        </w:rPr>
        <w:t xml:space="preserve">УЧЕБНОГО </w:t>
      </w:r>
      <w:proofErr w:type="gramStart"/>
      <w:r w:rsidR="00A6023A">
        <w:rPr>
          <w:rFonts w:ascii="Times New Roman" w:eastAsia="Times New Roman" w:hAnsi="Times New Roman" w:cs="Times New Roman"/>
          <w:color w:val="000000"/>
          <w:sz w:val="24"/>
          <w:szCs w:val="24"/>
          <w:lang w:eastAsia="ru-RU"/>
        </w:rPr>
        <w:t>ПРЕДМЕТА….</w:t>
      </w:r>
      <w:proofErr w:type="gramEnd"/>
      <w:r w:rsidR="00A6023A">
        <w:rPr>
          <w:rFonts w:ascii="Times New Roman" w:eastAsia="Times New Roman" w:hAnsi="Times New Roman" w:cs="Times New Roman"/>
          <w:color w:val="000000"/>
          <w:sz w:val="24"/>
          <w:szCs w:val="24"/>
          <w:lang w:eastAsia="ru-RU"/>
        </w:rPr>
        <w:t>.</w:t>
      </w:r>
      <w:r w:rsidRPr="000D2404">
        <w:rPr>
          <w:rFonts w:ascii="Times New Roman" w:eastAsia="Times New Roman" w:hAnsi="Times New Roman" w:cs="Times New Roman"/>
          <w:color w:val="000000"/>
          <w:sz w:val="24"/>
          <w:szCs w:val="24"/>
          <w:lang w:eastAsia="ru-RU"/>
        </w:rPr>
        <w:t xml:space="preserve">………………………………………….7 </w:t>
      </w:r>
    </w:p>
    <w:p w:rsidR="002631F9" w:rsidRPr="000D2404" w:rsidRDefault="002631F9" w:rsidP="002631F9">
      <w:pPr>
        <w:keepNext/>
        <w:keepLines/>
        <w:widowControl w:val="0"/>
        <w:numPr>
          <w:ilvl w:val="0"/>
          <w:numId w:val="1"/>
        </w:numPr>
        <w:autoSpaceDE w:val="0"/>
        <w:autoSpaceDN w:val="0"/>
        <w:adjustRightInd w:val="0"/>
        <w:spacing w:after="240" w:line="360" w:lineRule="auto"/>
        <w:ind w:left="419" w:hanging="357"/>
        <w:outlineLvl w:val="0"/>
        <w:rPr>
          <w:rFonts w:ascii="Times New Roman" w:eastAsia="Times New Roman" w:hAnsi="Times New Roman" w:cs="Times New Roman"/>
          <w:color w:val="000000"/>
          <w:sz w:val="24"/>
          <w:szCs w:val="24"/>
          <w:lang w:eastAsia="ru-RU"/>
        </w:rPr>
      </w:pPr>
      <w:r w:rsidRPr="000D2404">
        <w:rPr>
          <w:rFonts w:ascii="Times New Roman" w:eastAsia="Times New Roman" w:hAnsi="Times New Roman" w:cs="Times New Roman"/>
          <w:color w:val="000000"/>
          <w:sz w:val="24"/>
          <w:szCs w:val="24"/>
          <w:lang w:eastAsia="ru-RU"/>
        </w:rPr>
        <w:t>ТЕМАТИЧЕСКОЕ ПЛАНИРОВАНИЕ…………………………………………………13</w:t>
      </w:r>
    </w:p>
    <w:p w:rsidR="002631F9" w:rsidRPr="000D2404" w:rsidRDefault="002631F9" w:rsidP="002631F9">
      <w:pPr>
        <w:keepNext/>
        <w:keepLines/>
        <w:widowControl w:val="0"/>
        <w:numPr>
          <w:ilvl w:val="0"/>
          <w:numId w:val="1"/>
        </w:numPr>
        <w:autoSpaceDE w:val="0"/>
        <w:autoSpaceDN w:val="0"/>
        <w:adjustRightInd w:val="0"/>
        <w:spacing w:after="240" w:line="360" w:lineRule="auto"/>
        <w:ind w:left="419" w:hanging="357"/>
        <w:outlineLvl w:val="0"/>
        <w:rPr>
          <w:rFonts w:ascii="Times New Roman" w:eastAsia="Times New Roman" w:hAnsi="Times New Roman" w:cs="Times New Roman"/>
          <w:sz w:val="24"/>
          <w:szCs w:val="24"/>
          <w:lang w:eastAsia="ru-RU"/>
        </w:rPr>
      </w:pPr>
      <w:r w:rsidRPr="000D2404">
        <w:rPr>
          <w:rFonts w:ascii="Times New Roman" w:eastAsia="Times New Roman" w:hAnsi="Times New Roman" w:cs="Times New Roman"/>
          <w:color w:val="000000"/>
          <w:sz w:val="24"/>
          <w:szCs w:val="24"/>
          <w:lang w:eastAsia="ru-RU"/>
        </w:rPr>
        <w:t xml:space="preserve">СПЕЦИАЛЬНЫЕ ИНФОРМАЦИОННО-МЕТОДИЧЕСКИЕ УСЛОВИЯ РЕАЛИЗАЦИИ ПРОГРАММЫ </w:t>
      </w:r>
      <w:proofErr w:type="gramStart"/>
      <w:r w:rsidRPr="000D2404">
        <w:rPr>
          <w:rFonts w:ascii="Times New Roman" w:eastAsia="Times New Roman" w:hAnsi="Times New Roman" w:cs="Times New Roman"/>
          <w:color w:val="000000"/>
          <w:sz w:val="24"/>
          <w:szCs w:val="24"/>
          <w:lang w:eastAsia="ru-RU"/>
        </w:rPr>
        <w:t>ДЛЯ  ИНВАЛИДОВ</w:t>
      </w:r>
      <w:proofErr w:type="gramEnd"/>
      <w:r w:rsidRPr="000D2404">
        <w:rPr>
          <w:rFonts w:ascii="Times New Roman" w:eastAsia="Times New Roman" w:hAnsi="Times New Roman" w:cs="Times New Roman"/>
          <w:color w:val="000000"/>
          <w:sz w:val="24"/>
          <w:szCs w:val="24"/>
          <w:lang w:eastAsia="ru-RU"/>
        </w:rPr>
        <w:t xml:space="preserve"> И ЛИЦ С ОГРАНИЧЕННЫМИ ВОЗМОЖНОСТЯМИ ЗДОРОВЬЯ……</w:t>
      </w:r>
      <w:r w:rsidRPr="000D2404">
        <w:rPr>
          <w:rFonts w:ascii="Times New Roman" w:eastAsia="Times New Roman" w:hAnsi="Times New Roman" w:cs="Times New Roman"/>
          <w:sz w:val="24"/>
          <w:szCs w:val="24"/>
          <w:lang w:eastAsia="ru-RU"/>
        </w:rPr>
        <w:t xml:space="preserve">…………………………………………………21 </w:t>
      </w:r>
    </w:p>
    <w:p w:rsidR="002631F9" w:rsidRDefault="000F2A53" w:rsidP="002631F9">
      <w:pPr>
        <w:keepNext/>
        <w:keepLines/>
        <w:widowControl w:val="0"/>
        <w:autoSpaceDE w:val="0"/>
        <w:autoSpaceDN w:val="0"/>
        <w:adjustRightInd w:val="0"/>
        <w:spacing w:after="240" w:line="360" w:lineRule="auto"/>
        <w:ind w:left="419"/>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r>
      <w:r>
        <w:rPr>
          <w:rFonts w:ascii="Times New Roman" w:eastAsia="Times New Roman" w:hAnsi="Times New Roman" w:cs="Times New Roman"/>
          <w:b/>
          <w:sz w:val="24"/>
          <w:szCs w:val="24"/>
          <w:lang w:eastAsia="ru-RU"/>
        </w:rPr>
        <w:br/>
      </w:r>
      <w:r>
        <w:rPr>
          <w:rFonts w:ascii="Times New Roman" w:eastAsia="Times New Roman" w:hAnsi="Times New Roman" w:cs="Times New Roman"/>
          <w:b/>
          <w:sz w:val="24"/>
          <w:szCs w:val="24"/>
          <w:lang w:eastAsia="ru-RU"/>
        </w:rPr>
        <w:br/>
      </w:r>
    </w:p>
    <w:p w:rsidR="000F2A53" w:rsidRDefault="000F2A53" w:rsidP="002631F9">
      <w:pPr>
        <w:keepNext/>
        <w:keepLines/>
        <w:widowControl w:val="0"/>
        <w:autoSpaceDE w:val="0"/>
        <w:autoSpaceDN w:val="0"/>
        <w:adjustRightInd w:val="0"/>
        <w:spacing w:after="240" w:line="360" w:lineRule="auto"/>
        <w:ind w:left="419"/>
        <w:outlineLvl w:val="0"/>
        <w:rPr>
          <w:rFonts w:ascii="Times New Roman" w:eastAsia="Times New Roman" w:hAnsi="Times New Roman" w:cs="Times New Roman"/>
          <w:b/>
          <w:sz w:val="24"/>
          <w:szCs w:val="24"/>
          <w:lang w:eastAsia="ru-RU"/>
        </w:rPr>
      </w:pPr>
    </w:p>
    <w:p w:rsidR="000F2A53" w:rsidRDefault="000F2A53" w:rsidP="002631F9">
      <w:pPr>
        <w:keepNext/>
        <w:keepLines/>
        <w:widowControl w:val="0"/>
        <w:autoSpaceDE w:val="0"/>
        <w:autoSpaceDN w:val="0"/>
        <w:adjustRightInd w:val="0"/>
        <w:spacing w:after="240" w:line="360" w:lineRule="auto"/>
        <w:ind w:left="419"/>
        <w:outlineLvl w:val="0"/>
        <w:rPr>
          <w:rFonts w:ascii="Times New Roman" w:eastAsia="Times New Roman" w:hAnsi="Times New Roman" w:cs="Times New Roman"/>
          <w:b/>
          <w:sz w:val="24"/>
          <w:szCs w:val="24"/>
          <w:lang w:eastAsia="ru-RU"/>
        </w:rPr>
      </w:pPr>
    </w:p>
    <w:p w:rsidR="000F2A53" w:rsidRDefault="000F2A53" w:rsidP="002631F9">
      <w:pPr>
        <w:keepNext/>
        <w:keepLines/>
        <w:widowControl w:val="0"/>
        <w:autoSpaceDE w:val="0"/>
        <w:autoSpaceDN w:val="0"/>
        <w:adjustRightInd w:val="0"/>
        <w:spacing w:after="240" w:line="360" w:lineRule="auto"/>
        <w:ind w:left="419"/>
        <w:outlineLvl w:val="0"/>
        <w:rPr>
          <w:rFonts w:ascii="Times New Roman" w:eastAsia="Times New Roman" w:hAnsi="Times New Roman" w:cs="Times New Roman"/>
          <w:b/>
          <w:sz w:val="24"/>
          <w:szCs w:val="24"/>
          <w:lang w:eastAsia="ru-RU"/>
        </w:rPr>
      </w:pPr>
    </w:p>
    <w:p w:rsidR="000F2A53" w:rsidRDefault="000F2A53" w:rsidP="002631F9">
      <w:pPr>
        <w:keepNext/>
        <w:keepLines/>
        <w:widowControl w:val="0"/>
        <w:autoSpaceDE w:val="0"/>
        <w:autoSpaceDN w:val="0"/>
        <w:adjustRightInd w:val="0"/>
        <w:spacing w:after="240" w:line="360" w:lineRule="auto"/>
        <w:ind w:left="419"/>
        <w:outlineLvl w:val="0"/>
        <w:rPr>
          <w:rFonts w:ascii="Times New Roman" w:eastAsia="Times New Roman" w:hAnsi="Times New Roman" w:cs="Times New Roman"/>
          <w:b/>
          <w:sz w:val="24"/>
          <w:szCs w:val="24"/>
          <w:lang w:eastAsia="ru-RU"/>
        </w:rPr>
      </w:pPr>
    </w:p>
    <w:p w:rsidR="000F2A53" w:rsidRDefault="000F2A53" w:rsidP="002631F9">
      <w:pPr>
        <w:keepNext/>
        <w:keepLines/>
        <w:widowControl w:val="0"/>
        <w:autoSpaceDE w:val="0"/>
        <w:autoSpaceDN w:val="0"/>
        <w:adjustRightInd w:val="0"/>
        <w:spacing w:after="240" w:line="360" w:lineRule="auto"/>
        <w:ind w:left="419"/>
        <w:outlineLvl w:val="0"/>
        <w:rPr>
          <w:rFonts w:ascii="Times New Roman" w:eastAsia="Times New Roman" w:hAnsi="Times New Roman" w:cs="Times New Roman"/>
          <w:b/>
          <w:sz w:val="24"/>
          <w:szCs w:val="24"/>
          <w:lang w:eastAsia="ru-RU"/>
        </w:rPr>
      </w:pPr>
    </w:p>
    <w:p w:rsidR="000F2A53" w:rsidRDefault="000F2A53" w:rsidP="002631F9">
      <w:pPr>
        <w:keepNext/>
        <w:keepLines/>
        <w:widowControl w:val="0"/>
        <w:autoSpaceDE w:val="0"/>
        <w:autoSpaceDN w:val="0"/>
        <w:adjustRightInd w:val="0"/>
        <w:spacing w:after="240" w:line="360" w:lineRule="auto"/>
        <w:ind w:left="419"/>
        <w:outlineLvl w:val="0"/>
        <w:rPr>
          <w:rFonts w:ascii="Times New Roman" w:eastAsia="Times New Roman" w:hAnsi="Times New Roman" w:cs="Times New Roman"/>
          <w:b/>
          <w:sz w:val="24"/>
          <w:szCs w:val="24"/>
          <w:lang w:eastAsia="ru-RU"/>
        </w:rPr>
      </w:pPr>
    </w:p>
    <w:p w:rsidR="000F2A53" w:rsidRDefault="000F2A53" w:rsidP="002631F9">
      <w:pPr>
        <w:keepNext/>
        <w:keepLines/>
        <w:widowControl w:val="0"/>
        <w:autoSpaceDE w:val="0"/>
        <w:autoSpaceDN w:val="0"/>
        <w:adjustRightInd w:val="0"/>
        <w:spacing w:after="240" w:line="360" w:lineRule="auto"/>
        <w:ind w:left="419"/>
        <w:outlineLvl w:val="0"/>
        <w:rPr>
          <w:rFonts w:ascii="Times New Roman" w:eastAsia="Times New Roman" w:hAnsi="Times New Roman" w:cs="Times New Roman"/>
          <w:b/>
          <w:sz w:val="24"/>
          <w:szCs w:val="24"/>
          <w:lang w:eastAsia="ru-RU"/>
        </w:rPr>
      </w:pPr>
    </w:p>
    <w:p w:rsidR="000F2A53" w:rsidRDefault="000F2A53" w:rsidP="002631F9">
      <w:pPr>
        <w:keepNext/>
        <w:keepLines/>
        <w:widowControl w:val="0"/>
        <w:autoSpaceDE w:val="0"/>
        <w:autoSpaceDN w:val="0"/>
        <w:adjustRightInd w:val="0"/>
        <w:spacing w:after="240" w:line="360" w:lineRule="auto"/>
        <w:ind w:left="419"/>
        <w:outlineLvl w:val="0"/>
        <w:rPr>
          <w:rFonts w:ascii="Times New Roman" w:eastAsia="Times New Roman" w:hAnsi="Times New Roman" w:cs="Times New Roman"/>
          <w:b/>
          <w:sz w:val="24"/>
          <w:szCs w:val="24"/>
          <w:lang w:eastAsia="ru-RU"/>
        </w:rPr>
      </w:pPr>
    </w:p>
    <w:p w:rsidR="000F2A53" w:rsidRDefault="000F2A53" w:rsidP="002631F9">
      <w:pPr>
        <w:keepNext/>
        <w:keepLines/>
        <w:widowControl w:val="0"/>
        <w:autoSpaceDE w:val="0"/>
        <w:autoSpaceDN w:val="0"/>
        <w:adjustRightInd w:val="0"/>
        <w:spacing w:after="240" w:line="360" w:lineRule="auto"/>
        <w:ind w:left="419"/>
        <w:outlineLvl w:val="0"/>
        <w:rPr>
          <w:rFonts w:ascii="Times New Roman" w:eastAsia="Times New Roman" w:hAnsi="Times New Roman" w:cs="Times New Roman"/>
          <w:b/>
          <w:sz w:val="24"/>
          <w:szCs w:val="24"/>
          <w:lang w:eastAsia="ru-RU"/>
        </w:rPr>
      </w:pPr>
    </w:p>
    <w:p w:rsidR="000F2A53" w:rsidRDefault="000F2A53" w:rsidP="002631F9">
      <w:pPr>
        <w:keepNext/>
        <w:keepLines/>
        <w:widowControl w:val="0"/>
        <w:autoSpaceDE w:val="0"/>
        <w:autoSpaceDN w:val="0"/>
        <w:adjustRightInd w:val="0"/>
        <w:spacing w:after="240" w:line="360" w:lineRule="auto"/>
        <w:ind w:left="419"/>
        <w:outlineLvl w:val="0"/>
        <w:rPr>
          <w:rFonts w:ascii="Times New Roman" w:eastAsia="Times New Roman" w:hAnsi="Times New Roman" w:cs="Times New Roman"/>
          <w:b/>
          <w:sz w:val="24"/>
          <w:szCs w:val="24"/>
          <w:lang w:eastAsia="ru-RU"/>
        </w:rPr>
      </w:pPr>
    </w:p>
    <w:p w:rsidR="000F2A53" w:rsidRPr="000D2404" w:rsidRDefault="000F2A53" w:rsidP="002631F9">
      <w:pPr>
        <w:keepNext/>
        <w:keepLines/>
        <w:widowControl w:val="0"/>
        <w:autoSpaceDE w:val="0"/>
        <w:autoSpaceDN w:val="0"/>
        <w:adjustRightInd w:val="0"/>
        <w:spacing w:after="240" w:line="360" w:lineRule="auto"/>
        <w:ind w:left="419"/>
        <w:outlineLvl w:val="0"/>
        <w:rPr>
          <w:rFonts w:ascii="Times New Roman" w:eastAsia="Times New Roman" w:hAnsi="Times New Roman" w:cs="Times New Roman"/>
          <w:b/>
          <w:sz w:val="24"/>
          <w:szCs w:val="24"/>
          <w:lang w:eastAsia="ru-RU"/>
        </w:rPr>
      </w:pPr>
    </w:p>
    <w:p w:rsidR="002631F9" w:rsidRPr="000D2404" w:rsidRDefault="002631F9" w:rsidP="002631F9">
      <w:pPr>
        <w:keepNext/>
        <w:keepLines/>
        <w:widowControl w:val="0"/>
        <w:autoSpaceDE w:val="0"/>
        <w:autoSpaceDN w:val="0"/>
        <w:adjustRightInd w:val="0"/>
        <w:spacing w:after="240" w:line="360" w:lineRule="auto"/>
        <w:outlineLvl w:val="0"/>
        <w:rPr>
          <w:rFonts w:ascii="Times New Roman" w:eastAsia="Times New Roman" w:hAnsi="Times New Roman" w:cs="Times New Roman"/>
          <w:b/>
          <w:sz w:val="24"/>
          <w:szCs w:val="24"/>
          <w:lang w:eastAsia="ru-RU"/>
        </w:rPr>
      </w:pPr>
    </w:p>
    <w:p w:rsidR="000F2A53" w:rsidRPr="000F2A53" w:rsidRDefault="000F2A53" w:rsidP="000F2A53">
      <w:pPr>
        <w:keepNext/>
        <w:keepLines/>
        <w:widowControl w:val="0"/>
        <w:numPr>
          <w:ilvl w:val="0"/>
          <w:numId w:val="3"/>
        </w:numPr>
        <w:autoSpaceDE w:val="0"/>
        <w:autoSpaceDN w:val="0"/>
        <w:adjustRightInd w:val="0"/>
        <w:spacing w:after="240" w:line="360" w:lineRule="auto"/>
        <w:outlineLvl w:val="0"/>
        <w:rPr>
          <w:rFonts w:ascii="Times New Roman" w:hAnsi="Times New Roman" w:cs="Times New Roman"/>
          <w:b/>
          <w:sz w:val="24"/>
          <w:szCs w:val="24"/>
        </w:rPr>
      </w:pPr>
      <w:r w:rsidRPr="000F2A53">
        <w:rPr>
          <w:rFonts w:ascii="Times New Roman" w:hAnsi="Times New Roman" w:cs="Times New Roman"/>
          <w:b/>
          <w:sz w:val="24"/>
          <w:szCs w:val="24"/>
        </w:rPr>
        <w:lastRenderedPageBreak/>
        <w:t>ПЛАНИРУ</w:t>
      </w:r>
      <w:r w:rsidR="009D7971">
        <w:rPr>
          <w:rFonts w:ascii="Times New Roman" w:hAnsi="Times New Roman" w:cs="Times New Roman"/>
          <w:b/>
          <w:sz w:val="24"/>
          <w:szCs w:val="24"/>
        </w:rPr>
        <w:t>ЕМЫЕ РЕЗУЛЬТАТЫ ОСВОЕНИЯ УЧЕБНОГО ПРЕДМЕТА</w:t>
      </w:r>
    </w:p>
    <w:p w:rsidR="002A6961" w:rsidRPr="002A6961" w:rsidRDefault="002A6961" w:rsidP="002A6961">
      <w:pPr>
        <w:shd w:val="clear" w:color="auto" w:fill="FFFFFF"/>
        <w:spacing w:after="0" w:line="360" w:lineRule="auto"/>
        <w:ind w:firstLine="708"/>
        <w:contextualSpacing/>
        <w:jc w:val="both"/>
        <w:rPr>
          <w:rFonts w:ascii="Times New Roman" w:hAnsi="Times New Roman" w:cs="Times New Roman"/>
          <w:color w:val="000000"/>
          <w:spacing w:val="-2"/>
          <w:sz w:val="24"/>
          <w:szCs w:val="24"/>
        </w:rPr>
      </w:pPr>
      <w:r w:rsidRPr="002A6961">
        <w:rPr>
          <w:rFonts w:ascii="Times New Roman" w:hAnsi="Times New Roman" w:cs="Times New Roman"/>
          <w:b/>
          <w:color w:val="000000"/>
          <w:spacing w:val="-2"/>
          <w:sz w:val="24"/>
          <w:szCs w:val="24"/>
        </w:rPr>
        <w:t>Целью</w:t>
      </w:r>
      <w:r w:rsidRPr="002A6961">
        <w:rPr>
          <w:rFonts w:ascii="Times New Roman" w:hAnsi="Times New Roman" w:cs="Times New Roman"/>
          <w:color w:val="000000"/>
          <w:spacing w:val="-2"/>
          <w:sz w:val="24"/>
          <w:szCs w:val="24"/>
        </w:rPr>
        <w:t xml:space="preserve">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2A6961" w:rsidRPr="002A6961" w:rsidRDefault="002A6961" w:rsidP="002A6961">
      <w:pPr>
        <w:shd w:val="clear" w:color="auto" w:fill="FFFFFF"/>
        <w:spacing w:after="0" w:line="360" w:lineRule="auto"/>
        <w:ind w:firstLine="708"/>
        <w:contextualSpacing/>
        <w:jc w:val="both"/>
        <w:rPr>
          <w:rFonts w:ascii="Times New Roman" w:hAnsi="Times New Roman" w:cs="Times New Roman"/>
          <w:color w:val="000000"/>
          <w:spacing w:val="-2"/>
          <w:sz w:val="24"/>
          <w:szCs w:val="24"/>
        </w:rPr>
      </w:pPr>
      <w:r w:rsidRPr="002A6961">
        <w:rPr>
          <w:rFonts w:ascii="Times New Roman" w:hAnsi="Times New Roman" w:cs="Times New Roman"/>
          <w:color w:val="000000"/>
          <w:spacing w:val="-2"/>
          <w:sz w:val="24"/>
          <w:szCs w:val="24"/>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2A6961" w:rsidRPr="002A6961" w:rsidRDefault="002A6961" w:rsidP="002A6961">
      <w:pPr>
        <w:shd w:val="clear" w:color="auto" w:fill="FFFFFF"/>
        <w:spacing w:after="0" w:line="360" w:lineRule="auto"/>
        <w:ind w:firstLine="708"/>
        <w:contextualSpacing/>
        <w:jc w:val="both"/>
        <w:rPr>
          <w:rFonts w:ascii="Times New Roman" w:hAnsi="Times New Roman" w:cs="Times New Roman"/>
          <w:color w:val="000000"/>
          <w:spacing w:val="-2"/>
          <w:sz w:val="24"/>
          <w:szCs w:val="24"/>
        </w:rPr>
      </w:pPr>
      <w:r w:rsidRPr="002A6961">
        <w:rPr>
          <w:rFonts w:ascii="Times New Roman" w:hAnsi="Times New Roman" w:cs="Times New Roman"/>
          <w:color w:val="000000"/>
          <w:spacing w:val="-2"/>
          <w:sz w:val="24"/>
          <w:szCs w:val="24"/>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2A6961" w:rsidRDefault="002A6961" w:rsidP="002A6961">
      <w:pPr>
        <w:shd w:val="clear" w:color="auto" w:fill="FFFFFF"/>
        <w:spacing w:after="0" w:line="360" w:lineRule="auto"/>
        <w:ind w:firstLine="708"/>
        <w:contextualSpacing/>
        <w:jc w:val="both"/>
        <w:rPr>
          <w:rFonts w:ascii="Times New Roman" w:hAnsi="Times New Roman" w:cs="Times New Roman"/>
          <w:color w:val="000000"/>
          <w:spacing w:val="-2"/>
          <w:sz w:val="24"/>
          <w:szCs w:val="24"/>
        </w:rPr>
      </w:pPr>
      <w:r w:rsidRPr="002A6961">
        <w:rPr>
          <w:rFonts w:ascii="Times New Roman" w:hAnsi="Times New Roman" w:cs="Times New Roman"/>
          <w:color w:val="000000"/>
          <w:spacing w:val="-2"/>
          <w:sz w:val="24"/>
          <w:szCs w:val="24"/>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0F2A53" w:rsidRPr="000F2A53" w:rsidRDefault="00A6023A" w:rsidP="002A6961">
      <w:pPr>
        <w:shd w:val="clear" w:color="auto" w:fill="FFFFFF"/>
        <w:spacing w:after="0" w:line="360" w:lineRule="auto"/>
        <w:ind w:firstLine="708"/>
        <w:contextualSpacing/>
        <w:jc w:val="both"/>
        <w:rPr>
          <w:rFonts w:ascii="Times New Roman" w:hAnsi="Times New Roman" w:cs="Times New Roman"/>
          <w:sz w:val="24"/>
          <w:szCs w:val="24"/>
        </w:rPr>
      </w:pPr>
      <w:r>
        <w:rPr>
          <w:rFonts w:ascii="Times New Roman" w:hAnsi="Times New Roman" w:cs="Times New Roman"/>
          <w:color w:val="000000"/>
          <w:sz w:val="24"/>
          <w:szCs w:val="24"/>
        </w:rPr>
        <w:t>Освоение содержания учебного предмета</w:t>
      </w:r>
      <w:r w:rsidR="000F2A53" w:rsidRPr="000F2A53">
        <w:rPr>
          <w:rFonts w:ascii="Times New Roman" w:hAnsi="Times New Roman" w:cs="Times New Roman"/>
          <w:color w:val="000000"/>
          <w:sz w:val="24"/>
          <w:szCs w:val="24"/>
        </w:rPr>
        <w:t xml:space="preserve"> </w:t>
      </w:r>
      <w:r w:rsidR="000F2A53" w:rsidRPr="000F2A53">
        <w:rPr>
          <w:rFonts w:ascii="Times New Roman" w:hAnsi="Times New Roman" w:cs="Times New Roman"/>
          <w:iCs/>
          <w:color w:val="000000"/>
          <w:sz w:val="24"/>
          <w:szCs w:val="24"/>
          <w:u w:val="single"/>
        </w:rPr>
        <w:t xml:space="preserve">ОУП.13 Основы безопасности жизнедеятельности </w:t>
      </w:r>
      <w:r w:rsidR="000F2A53" w:rsidRPr="000F2A53">
        <w:rPr>
          <w:rFonts w:ascii="Times New Roman" w:hAnsi="Times New Roman" w:cs="Times New Roman"/>
          <w:color w:val="000000"/>
          <w:sz w:val="24"/>
          <w:szCs w:val="24"/>
        </w:rPr>
        <w:t>обеспечивает достижение студентами следующих результатов:</w:t>
      </w:r>
    </w:p>
    <w:p w:rsidR="000F2A53" w:rsidRPr="000F2A53" w:rsidRDefault="000F2A53" w:rsidP="00CA42CA">
      <w:pPr>
        <w:spacing w:after="0" w:line="360" w:lineRule="auto"/>
        <w:jc w:val="both"/>
        <w:rPr>
          <w:rFonts w:ascii="Times New Roman" w:hAnsi="Times New Roman" w:cs="Times New Roman"/>
          <w:b/>
          <w:bCs/>
          <w:sz w:val="24"/>
          <w:szCs w:val="24"/>
        </w:rPr>
      </w:pPr>
      <w:r w:rsidRPr="000F2A53">
        <w:rPr>
          <w:rFonts w:ascii="Times New Roman" w:hAnsi="Times New Roman" w:cs="Times New Roman"/>
          <w:sz w:val="24"/>
          <w:szCs w:val="24"/>
        </w:rPr>
        <w:t xml:space="preserve">• </w:t>
      </w:r>
      <w:r w:rsidRPr="000F2A53">
        <w:rPr>
          <w:rFonts w:ascii="Times New Roman" w:hAnsi="Times New Roman" w:cs="Times New Roman"/>
          <w:b/>
          <w:bCs/>
          <w:i/>
          <w:iCs/>
          <w:sz w:val="24"/>
          <w:szCs w:val="24"/>
        </w:rPr>
        <w:t>личностных</w:t>
      </w:r>
      <w:r w:rsidRPr="000F2A53">
        <w:rPr>
          <w:rFonts w:ascii="Times New Roman" w:hAnsi="Times New Roman" w:cs="Times New Roman"/>
          <w:b/>
          <w:bCs/>
          <w:sz w:val="24"/>
          <w:szCs w:val="24"/>
        </w:rPr>
        <w:t>:</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1) гражданское воспитание:</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готовность к взаимодействию с обществом и государством в обеспечении безопасности жизни и здоровья населения;</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lastRenderedPageBreak/>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2) патриотическое воспитание:</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России в области обеспечения безопасности жизни и здоровья людей;</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3) духовно-нравственное воспитание:</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осознание духовных ценностей российского народа и российского воинства;</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0F2A53">
        <w:rPr>
          <w:rFonts w:ascii="Times New Roman" w:hAnsi="Times New Roman" w:cs="Times New Roman"/>
          <w:sz w:val="24"/>
          <w:szCs w:val="24"/>
        </w:rPr>
        <w:t>волонтерства</w:t>
      </w:r>
      <w:proofErr w:type="spellEnd"/>
      <w:r w:rsidRPr="000F2A53">
        <w:rPr>
          <w:rFonts w:ascii="Times New Roman" w:hAnsi="Times New Roman" w:cs="Times New Roman"/>
          <w:sz w:val="24"/>
          <w:szCs w:val="24"/>
        </w:rPr>
        <w:t xml:space="preserve"> и добровольчества;</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4) эстетическое воспитание:</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эстетическое отношение к миру в сочетании с культурой безопасности жизнедеятельности;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понимание взаимозависимости успешности и полноценного развития и безопасного поведения в повседневной жизни;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5) ценности научного познания:</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lastRenderedPageBreak/>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6) физическое воспитание:</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осознание ценности жизни, сформированность ответственного отношения к своему здоровью и здоровью окружающих;</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знание приемов оказания первой помощи и готовность применять их в случае необходимости;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потребность в регулярном ведении здорового образа жизни;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осознание последствий и активное неприятие вредных привычек и иных форм причинения вреда физическому и психическому здоровью;</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7) трудовое воспитание:</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готовность к осознанному и ответственному соблюдению требований безопасности в процессе трудовой деятельности;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готовность и способность к образованию и самообразованию на протяжении всей жизни;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8) экологическое воспитание:</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расширение представлений о деятельнос</w:t>
      </w:r>
      <w:r w:rsidR="00B6739E">
        <w:rPr>
          <w:rFonts w:ascii="Times New Roman" w:hAnsi="Times New Roman" w:cs="Times New Roman"/>
          <w:sz w:val="24"/>
          <w:szCs w:val="24"/>
        </w:rPr>
        <w:t>ти экологической направленности;</w:t>
      </w:r>
    </w:p>
    <w:p w:rsidR="000F2A53" w:rsidRPr="000F2A53" w:rsidRDefault="000F2A53" w:rsidP="00CA42CA">
      <w:pPr>
        <w:spacing w:after="0" w:line="360" w:lineRule="auto"/>
        <w:jc w:val="both"/>
        <w:rPr>
          <w:rFonts w:ascii="Times New Roman" w:hAnsi="Times New Roman" w:cs="Times New Roman"/>
          <w:b/>
          <w:bCs/>
          <w:sz w:val="24"/>
          <w:szCs w:val="24"/>
        </w:rPr>
      </w:pPr>
      <w:r w:rsidRPr="000F2A53">
        <w:rPr>
          <w:rFonts w:ascii="Times New Roman" w:hAnsi="Times New Roman" w:cs="Times New Roman"/>
          <w:sz w:val="24"/>
          <w:szCs w:val="24"/>
        </w:rPr>
        <w:t xml:space="preserve">• </w:t>
      </w:r>
      <w:r w:rsidRPr="000F2A53">
        <w:rPr>
          <w:rFonts w:ascii="Times New Roman" w:hAnsi="Times New Roman" w:cs="Times New Roman"/>
          <w:b/>
          <w:bCs/>
          <w:i/>
          <w:iCs/>
          <w:sz w:val="24"/>
          <w:szCs w:val="24"/>
        </w:rPr>
        <w:t>метапредметных</w:t>
      </w:r>
      <w:r w:rsidRPr="000F2A53">
        <w:rPr>
          <w:rFonts w:ascii="Times New Roman" w:hAnsi="Times New Roman" w:cs="Times New Roman"/>
          <w:b/>
          <w:bCs/>
          <w:sz w:val="24"/>
          <w:szCs w:val="24"/>
        </w:rPr>
        <w:t>:</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lastRenderedPageBreak/>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планировать и осуществлять учебные действия в условиях дефицита информации, необходимой для решения стоящей задачи;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развивать творческое мышление при решении ситуационных задач.</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 xml:space="preserve"> У обучающегося будут сформированы следующие базовые исследовательские действия как часть познавательных универсальных учебных действий:</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анализировать содержание учебных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характеризовать приобретенные знания и навыки, оценивать возможность их реализации в реальных ситуациях;</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lastRenderedPageBreak/>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 xml:space="preserve"> У обучающегося будут сформированы умения работать с информацией как часть познавательных универсальных учебных действий:</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владеть навыками по предотвращению рисков, профилактике угроз и защите от опасностей цифровой среды;</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У обучающегося будут сформированы умения общения как часть коммуникативных универсальных учебных действий:</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аргументированно, логично и ясно излагать свою точку зрения с использованием языковых средств.</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 xml:space="preserve"> У обучающегося будут сформированы умения самоорганизации как части регулятивных универсальных учебных действий:</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оценивать приобретенный опыт;</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lastRenderedPageBreak/>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 xml:space="preserve"> У обучающегося будут сформированы умения самоконтроля, принятия себя и других как части регулятивных универсальных учебных действий:</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 xml:space="preserve"> У обучающегося будут сформированы умения совместной деятельности: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понимать и использовать преимущества командной и индивидуальной работы в конкретной учебной ситуации;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w:t>
      </w:r>
      <w:r w:rsidR="00B6739E">
        <w:rPr>
          <w:rFonts w:ascii="Times New Roman" w:hAnsi="Times New Roman" w:cs="Times New Roman"/>
          <w:sz w:val="24"/>
          <w:szCs w:val="24"/>
        </w:rPr>
        <w:t>ворчество и разумную инициативу;</w:t>
      </w:r>
    </w:p>
    <w:p w:rsidR="000F2A53" w:rsidRPr="000F2A53" w:rsidRDefault="000F2A53" w:rsidP="00CA42CA">
      <w:pPr>
        <w:spacing w:after="0" w:line="360" w:lineRule="auto"/>
        <w:jc w:val="both"/>
        <w:rPr>
          <w:rFonts w:ascii="Times New Roman" w:hAnsi="Times New Roman" w:cs="Times New Roman"/>
          <w:b/>
          <w:bCs/>
          <w:sz w:val="24"/>
          <w:szCs w:val="24"/>
        </w:rPr>
      </w:pPr>
      <w:proofErr w:type="gramStart"/>
      <w:r w:rsidRPr="000F2A53">
        <w:rPr>
          <w:rFonts w:ascii="Times New Roman" w:hAnsi="Times New Roman" w:cs="Times New Roman"/>
          <w:sz w:val="24"/>
          <w:szCs w:val="24"/>
        </w:rPr>
        <w:t>.•</w:t>
      </w:r>
      <w:proofErr w:type="gramEnd"/>
      <w:r w:rsidRPr="000F2A53">
        <w:rPr>
          <w:rFonts w:ascii="Times New Roman" w:hAnsi="Times New Roman" w:cs="Times New Roman"/>
          <w:sz w:val="24"/>
          <w:szCs w:val="24"/>
        </w:rPr>
        <w:t xml:space="preserve"> </w:t>
      </w:r>
      <w:r w:rsidRPr="000F2A53">
        <w:rPr>
          <w:rFonts w:ascii="Times New Roman" w:hAnsi="Times New Roman" w:cs="Times New Roman"/>
          <w:b/>
          <w:bCs/>
          <w:i/>
          <w:iCs/>
          <w:sz w:val="24"/>
          <w:szCs w:val="24"/>
        </w:rPr>
        <w:t>предметных</w:t>
      </w:r>
      <w:r w:rsidRPr="000F2A53">
        <w:rPr>
          <w:rFonts w:ascii="Times New Roman" w:hAnsi="Times New Roman" w:cs="Times New Roman"/>
          <w:b/>
          <w:bCs/>
          <w:sz w:val="24"/>
          <w:szCs w:val="24"/>
        </w:rPr>
        <w:t>:</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lastRenderedPageBreak/>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5)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9)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приемы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 xml:space="preserve">10) сформированность представлений о роли России в современном мире, угрозах военного характера, роли вооруженных сил в обеспечении мира; знание основ обороны государства </w:t>
      </w:r>
      <w:r w:rsidRPr="000F2A53">
        <w:rPr>
          <w:rFonts w:ascii="Times New Roman" w:hAnsi="Times New Roman" w:cs="Times New Roman"/>
          <w:sz w:val="24"/>
          <w:szCs w:val="24"/>
        </w:rPr>
        <w:lastRenderedPageBreak/>
        <w:t>и воинской службы, прав и обязанностей гражданина в области гражданской обороны; знание действия при сигналах гражданской обороны;</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rsidR="000F2A53" w:rsidRDefault="000F2A53" w:rsidP="000F2A53">
      <w:pPr>
        <w:spacing w:line="360" w:lineRule="auto"/>
        <w:jc w:val="both"/>
        <w:rPr>
          <w:rFonts w:ascii="Times New Roman" w:hAnsi="Times New Roman" w:cs="Times New Roman"/>
          <w:sz w:val="24"/>
          <w:szCs w:val="24"/>
        </w:rPr>
      </w:pPr>
    </w:p>
    <w:p w:rsidR="00B6739E" w:rsidRDefault="00B6739E" w:rsidP="000F2A53">
      <w:pPr>
        <w:spacing w:line="360" w:lineRule="auto"/>
        <w:jc w:val="both"/>
        <w:rPr>
          <w:rFonts w:ascii="Times New Roman" w:hAnsi="Times New Roman" w:cs="Times New Roman"/>
          <w:sz w:val="24"/>
          <w:szCs w:val="24"/>
        </w:rPr>
      </w:pPr>
    </w:p>
    <w:p w:rsidR="00B6739E" w:rsidRDefault="00B6739E" w:rsidP="000F2A53">
      <w:pPr>
        <w:spacing w:line="360" w:lineRule="auto"/>
        <w:jc w:val="both"/>
        <w:rPr>
          <w:rFonts w:ascii="Times New Roman" w:hAnsi="Times New Roman" w:cs="Times New Roman"/>
          <w:sz w:val="24"/>
          <w:szCs w:val="24"/>
        </w:rPr>
      </w:pPr>
    </w:p>
    <w:p w:rsidR="00B6739E" w:rsidRDefault="00B6739E" w:rsidP="000F2A53">
      <w:pPr>
        <w:spacing w:line="360" w:lineRule="auto"/>
        <w:jc w:val="both"/>
        <w:rPr>
          <w:rFonts w:ascii="Times New Roman" w:hAnsi="Times New Roman" w:cs="Times New Roman"/>
          <w:sz w:val="24"/>
          <w:szCs w:val="24"/>
        </w:rPr>
      </w:pPr>
    </w:p>
    <w:p w:rsidR="00B6739E" w:rsidRDefault="00B6739E" w:rsidP="000F2A53">
      <w:pPr>
        <w:spacing w:line="360" w:lineRule="auto"/>
        <w:jc w:val="both"/>
        <w:rPr>
          <w:rFonts w:ascii="Times New Roman" w:hAnsi="Times New Roman" w:cs="Times New Roman"/>
          <w:sz w:val="24"/>
          <w:szCs w:val="24"/>
        </w:rPr>
      </w:pPr>
    </w:p>
    <w:p w:rsidR="00B6739E" w:rsidRDefault="00B6739E" w:rsidP="000F2A53">
      <w:pPr>
        <w:spacing w:line="360" w:lineRule="auto"/>
        <w:jc w:val="both"/>
        <w:rPr>
          <w:rFonts w:ascii="Times New Roman" w:hAnsi="Times New Roman" w:cs="Times New Roman"/>
          <w:sz w:val="24"/>
          <w:szCs w:val="24"/>
        </w:rPr>
      </w:pPr>
    </w:p>
    <w:p w:rsidR="00B6739E" w:rsidRDefault="00B6739E" w:rsidP="000F2A53">
      <w:pPr>
        <w:spacing w:line="360" w:lineRule="auto"/>
        <w:jc w:val="both"/>
        <w:rPr>
          <w:rFonts w:ascii="Times New Roman" w:hAnsi="Times New Roman" w:cs="Times New Roman"/>
          <w:sz w:val="24"/>
          <w:szCs w:val="24"/>
        </w:rPr>
      </w:pPr>
    </w:p>
    <w:p w:rsidR="00B6739E" w:rsidRDefault="00B6739E" w:rsidP="000F2A53">
      <w:pPr>
        <w:spacing w:line="360" w:lineRule="auto"/>
        <w:jc w:val="both"/>
        <w:rPr>
          <w:rFonts w:ascii="Times New Roman" w:hAnsi="Times New Roman" w:cs="Times New Roman"/>
          <w:sz w:val="24"/>
          <w:szCs w:val="24"/>
        </w:rPr>
      </w:pPr>
    </w:p>
    <w:p w:rsidR="00B6739E" w:rsidRDefault="00B6739E" w:rsidP="000F2A53">
      <w:pPr>
        <w:spacing w:line="360" w:lineRule="auto"/>
        <w:jc w:val="both"/>
        <w:rPr>
          <w:rFonts w:ascii="Times New Roman" w:hAnsi="Times New Roman" w:cs="Times New Roman"/>
          <w:sz w:val="24"/>
          <w:szCs w:val="24"/>
        </w:rPr>
      </w:pPr>
    </w:p>
    <w:p w:rsidR="00B6739E" w:rsidRDefault="00B6739E" w:rsidP="000F2A53">
      <w:pPr>
        <w:spacing w:line="360" w:lineRule="auto"/>
        <w:jc w:val="both"/>
        <w:rPr>
          <w:rFonts w:ascii="Times New Roman" w:hAnsi="Times New Roman" w:cs="Times New Roman"/>
          <w:sz w:val="24"/>
          <w:szCs w:val="24"/>
        </w:rPr>
      </w:pPr>
    </w:p>
    <w:p w:rsidR="00B6739E" w:rsidRDefault="00B6739E" w:rsidP="000F2A53">
      <w:pPr>
        <w:spacing w:line="360" w:lineRule="auto"/>
        <w:jc w:val="both"/>
        <w:rPr>
          <w:rFonts w:ascii="Times New Roman" w:hAnsi="Times New Roman" w:cs="Times New Roman"/>
          <w:sz w:val="24"/>
          <w:szCs w:val="24"/>
        </w:rPr>
      </w:pPr>
    </w:p>
    <w:p w:rsidR="00B6739E" w:rsidRDefault="00B6739E" w:rsidP="000F2A53">
      <w:pPr>
        <w:spacing w:line="360" w:lineRule="auto"/>
        <w:jc w:val="both"/>
        <w:rPr>
          <w:rFonts w:ascii="Times New Roman" w:hAnsi="Times New Roman" w:cs="Times New Roman"/>
          <w:sz w:val="24"/>
          <w:szCs w:val="24"/>
        </w:rPr>
      </w:pPr>
    </w:p>
    <w:p w:rsidR="00B6739E" w:rsidRDefault="00B6739E" w:rsidP="000F2A53">
      <w:pPr>
        <w:spacing w:line="360" w:lineRule="auto"/>
        <w:jc w:val="both"/>
        <w:rPr>
          <w:rFonts w:ascii="Times New Roman" w:hAnsi="Times New Roman" w:cs="Times New Roman"/>
          <w:sz w:val="24"/>
          <w:szCs w:val="24"/>
        </w:rPr>
      </w:pPr>
    </w:p>
    <w:p w:rsidR="00B6739E" w:rsidRDefault="00B6739E" w:rsidP="000F2A53">
      <w:pPr>
        <w:spacing w:line="360" w:lineRule="auto"/>
        <w:jc w:val="both"/>
        <w:rPr>
          <w:rFonts w:ascii="Times New Roman" w:hAnsi="Times New Roman" w:cs="Times New Roman"/>
          <w:sz w:val="24"/>
          <w:szCs w:val="24"/>
        </w:rPr>
      </w:pPr>
    </w:p>
    <w:p w:rsidR="00B6739E" w:rsidRDefault="00B6739E" w:rsidP="000F2A53">
      <w:pPr>
        <w:spacing w:line="360" w:lineRule="auto"/>
        <w:jc w:val="both"/>
        <w:rPr>
          <w:rFonts w:ascii="Times New Roman" w:hAnsi="Times New Roman" w:cs="Times New Roman"/>
          <w:sz w:val="24"/>
          <w:szCs w:val="24"/>
        </w:rPr>
      </w:pPr>
    </w:p>
    <w:p w:rsidR="00B6739E" w:rsidRDefault="00B6739E" w:rsidP="000F2A53">
      <w:pPr>
        <w:spacing w:line="360" w:lineRule="auto"/>
        <w:jc w:val="both"/>
        <w:rPr>
          <w:rFonts w:ascii="Times New Roman" w:hAnsi="Times New Roman" w:cs="Times New Roman"/>
          <w:sz w:val="24"/>
          <w:szCs w:val="24"/>
        </w:rPr>
      </w:pPr>
    </w:p>
    <w:p w:rsidR="00B6739E" w:rsidRDefault="00B6739E" w:rsidP="000F2A53">
      <w:pPr>
        <w:spacing w:line="360" w:lineRule="auto"/>
        <w:jc w:val="both"/>
        <w:rPr>
          <w:rFonts w:ascii="Times New Roman" w:hAnsi="Times New Roman" w:cs="Times New Roman"/>
          <w:sz w:val="24"/>
          <w:szCs w:val="24"/>
        </w:rPr>
      </w:pPr>
    </w:p>
    <w:p w:rsidR="00B6739E" w:rsidRDefault="00B6739E" w:rsidP="000F2A53">
      <w:pPr>
        <w:spacing w:line="360" w:lineRule="auto"/>
        <w:jc w:val="both"/>
        <w:rPr>
          <w:rFonts w:ascii="Times New Roman" w:hAnsi="Times New Roman" w:cs="Times New Roman"/>
          <w:sz w:val="24"/>
          <w:szCs w:val="24"/>
        </w:rPr>
      </w:pPr>
    </w:p>
    <w:p w:rsidR="00B6739E" w:rsidRPr="000F2A53" w:rsidRDefault="00B6739E" w:rsidP="000F2A53">
      <w:pPr>
        <w:spacing w:line="360" w:lineRule="auto"/>
        <w:jc w:val="both"/>
        <w:rPr>
          <w:rFonts w:ascii="Times New Roman" w:hAnsi="Times New Roman" w:cs="Times New Roman"/>
          <w:sz w:val="24"/>
          <w:szCs w:val="24"/>
        </w:rPr>
      </w:pPr>
    </w:p>
    <w:p w:rsidR="000F2A53" w:rsidRPr="000F2A53" w:rsidRDefault="009D7971" w:rsidP="00CA42CA">
      <w:pPr>
        <w:spacing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2.СОДЕРЖАНИЕ УЧЕБНОГО ПРЕДМЕТА</w:t>
      </w:r>
    </w:p>
    <w:p w:rsidR="000F2A53" w:rsidRPr="000F2A53" w:rsidRDefault="000F2A53" w:rsidP="00CA42CA">
      <w:pPr>
        <w:spacing w:after="0" w:line="360" w:lineRule="auto"/>
        <w:jc w:val="center"/>
        <w:rPr>
          <w:rFonts w:ascii="Times New Roman" w:hAnsi="Times New Roman" w:cs="Times New Roman"/>
          <w:sz w:val="24"/>
          <w:szCs w:val="24"/>
        </w:rPr>
      </w:pPr>
      <w:r w:rsidRPr="000F2A53">
        <w:rPr>
          <w:rFonts w:ascii="Times New Roman" w:hAnsi="Times New Roman" w:cs="Times New Roman"/>
          <w:sz w:val="24"/>
          <w:szCs w:val="24"/>
        </w:rPr>
        <w:t>Введение</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 xml:space="preserve">Актуальность изучения </w:t>
      </w:r>
      <w:r w:rsidR="009D7971">
        <w:rPr>
          <w:rFonts w:ascii="Times New Roman" w:hAnsi="Times New Roman" w:cs="Times New Roman"/>
          <w:sz w:val="24"/>
          <w:szCs w:val="24"/>
        </w:rPr>
        <w:t>предмета</w:t>
      </w:r>
      <w:r w:rsidRPr="000F2A53">
        <w:rPr>
          <w:rFonts w:ascii="Times New Roman" w:hAnsi="Times New Roman" w:cs="Times New Roman"/>
          <w:sz w:val="24"/>
          <w:szCs w:val="24"/>
        </w:rPr>
        <w:t xml:space="preserve"> «Основы безопасности жизнедеятельности», цели и задачи </w:t>
      </w:r>
      <w:r w:rsidR="009D7971">
        <w:rPr>
          <w:rFonts w:ascii="Times New Roman" w:hAnsi="Times New Roman" w:cs="Times New Roman"/>
          <w:sz w:val="24"/>
          <w:szCs w:val="24"/>
        </w:rPr>
        <w:t>предмета</w:t>
      </w:r>
      <w:r w:rsidRPr="000F2A53">
        <w:rPr>
          <w:rFonts w:ascii="Times New Roman" w:hAnsi="Times New Roman" w:cs="Times New Roman"/>
          <w:sz w:val="24"/>
          <w:szCs w:val="24"/>
        </w:rPr>
        <w:t xml:space="preserve">. Основные теоретические положения </w:t>
      </w:r>
      <w:r w:rsidR="009D7971">
        <w:rPr>
          <w:rFonts w:ascii="Times New Roman" w:hAnsi="Times New Roman" w:cs="Times New Roman"/>
          <w:sz w:val="24"/>
          <w:szCs w:val="24"/>
        </w:rPr>
        <w:t>предмета</w:t>
      </w:r>
      <w:r w:rsidRPr="000F2A53">
        <w:rPr>
          <w:rFonts w:ascii="Times New Roman" w:hAnsi="Times New Roman" w:cs="Times New Roman"/>
          <w:sz w:val="24"/>
          <w:szCs w:val="24"/>
        </w:rPr>
        <w:t>, определения терминов «среда обитания», «биосфера», «опасность», «риск», «безопасность».</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специальностей СПО.</w:t>
      </w:r>
    </w:p>
    <w:p w:rsidR="000F2A53" w:rsidRPr="000F2A53" w:rsidRDefault="000F2A53" w:rsidP="00CA42CA">
      <w:pPr>
        <w:spacing w:after="0" w:line="360" w:lineRule="auto"/>
        <w:ind w:firstLine="708"/>
        <w:jc w:val="both"/>
        <w:rPr>
          <w:rFonts w:ascii="Times New Roman" w:hAnsi="Times New Roman" w:cs="Times New Roman"/>
          <w:sz w:val="24"/>
          <w:szCs w:val="24"/>
        </w:rPr>
      </w:pPr>
    </w:p>
    <w:p w:rsidR="000F2A53" w:rsidRPr="000F2A53" w:rsidRDefault="000F2A53" w:rsidP="00CA42CA">
      <w:pPr>
        <w:spacing w:after="0" w:line="360" w:lineRule="auto"/>
        <w:ind w:firstLine="708"/>
        <w:jc w:val="both"/>
        <w:rPr>
          <w:rFonts w:ascii="Times New Roman" w:hAnsi="Times New Roman" w:cs="Times New Roman"/>
          <w:b/>
          <w:sz w:val="24"/>
          <w:szCs w:val="24"/>
        </w:rPr>
      </w:pPr>
      <w:r w:rsidRPr="000F2A53">
        <w:rPr>
          <w:rFonts w:ascii="Times New Roman" w:hAnsi="Times New Roman" w:cs="Times New Roman"/>
          <w:b/>
          <w:sz w:val="24"/>
          <w:szCs w:val="24"/>
        </w:rPr>
        <w:t>Раздел 1. Основы безопасности личности, общества, государства</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 xml:space="preserve">Влияние неблагоприятной окружающей среды на здоровье человека. Основные источники загрязнения окружающей среды. </w:t>
      </w:r>
      <w:proofErr w:type="spellStart"/>
      <w:r w:rsidRPr="000F2A53">
        <w:rPr>
          <w:rFonts w:ascii="Times New Roman" w:hAnsi="Times New Roman" w:cs="Times New Roman"/>
          <w:sz w:val="24"/>
          <w:szCs w:val="24"/>
        </w:rPr>
        <w:t>Техносфера</w:t>
      </w:r>
      <w:proofErr w:type="spellEnd"/>
      <w:r w:rsidRPr="000F2A53">
        <w:rPr>
          <w:rFonts w:ascii="Times New Roman" w:hAnsi="Times New Roman" w:cs="Times New Roman"/>
          <w:sz w:val="24"/>
          <w:szCs w:val="24"/>
        </w:rPr>
        <w:t xml:space="preserve"> как источник негативных факторов.</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Курение и его влияние на состояние здоровья. Табачный дым и его составные части. Влияние курения на нервную систему, сердечно-сосудистую систему. Пассивное курение и его влияние на здоровье. Наркотики, наркомания и токсикомания, общие понятия и определения. Социальные последствия пристрастия к наркотикам. Профилактика наркомании.</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Правила и безопасность дорожного движения. Модели поведения пешеходов, велосипедистов, пассажиров и водителей транспортных средств при организации дорожного движения.</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Общие понятия и классификация чрезвычайных ситуаций природного и техногенного характера.</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lastRenderedPageBreak/>
        <w:t>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Правила безопасного поведения при угрозе террористического акта, захвате в качестве заложника. Меры безопасности для населения, оказавшегося на территории военных действий.</w:t>
      </w:r>
    </w:p>
    <w:p w:rsidR="000F2A53" w:rsidRPr="000F2A53" w:rsidRDefault="000F2A53" w:rsidP="00CA42CA">
      <w:pPr>
        <w:spacing w:after="0" w:line="360" w:lineRule="auto"/>
        <w:jc w:val="both"/>
        <w:rPr>
          <w:rFonts w:ascii="Times New Roman" w:hAnsi="Times New Roman" w:cs="Times New Roman"/>
          <w:sz w:val="24"/>
          <w:szCs w:val="24"/>
        </w:rPr>
      </w:pPr>
    </w:p>
    <w:p w:rsidR="000F2A53" w:rsidRPr="000F2A53" w:rsidRDefault="000F2A53" w:rsidP="00CA42CA">
      <w:pPr>
        <w:spacing w:after="0" w:line="360" w:lineRule="auto"/>
        <w:jc w:val="center"/>
        <w:rPr>
          <w:rFonts w:ascii="Times New Roman" w:hAnsi="Times New Roman" w:cs="Times New Roman"/>
          <w:b/>
          <w:sz w:val="24"/>
          <w:szCs w:val="24"/>
        </w:rPr>
      </w:pPr>
      <w:r w:rsidRPr="000F2A53">
        <w:rPr>
          <w:rFonts w:ascii="Times New Roman" w:hAnsi="Times New Roman" w:cs="Times New Roman"/>
          <w:b/>
          <w:sz w:val="24"/>
          <w:szCs w:val="24"/>
        </w:rPr>
        <w:t>Раздел 2. Военная безопасность государства</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lastRenderedPageBreak/>
        <w:t>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w:t>
      </w:r>
    </w:p>
    <w:p w:rsidR="000F2A53" w:rsidRPr="000F2A53" w:rsidRDefault="000F2A53" w:rsidP="00CA42CA">
      <w:pPr>
        <w:shd w:val="clear" w:color="auto" w:fill="FFFFFF"/>
        <w:spacing w:after="0" w:line="360" w:lineRule="auto"/>
        <w:rPr>
          <w:rFonts w:ascii="Times New Roman" w:hAnsi="Times New Roman" w:cs="Times New Roman"/>
          <w:b/>
          <w:sz w:val="24"/>
          <w:szCs w:val="24"/>
        </w:rPr>
      </w:pPr>
      <w:r w:rsidRPr="000F2A53">
        <w:rPr>
          <w:rFonts w:ascii="Times New Roman" w:hAnsi="Times New Roman" w:cs="Times New Roman"/>
          <w:b/>
          <w:sz w:val="24"/>
          <w:szCs w:val="24"/>
        </w:rPr>
        <w:t>Практические занятия</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xml:space="preserve">Защита </w:t>
      </w:r>
      <w:proofErr w:type="gramStart"/>
      <w:r w:rsidRPr="000F2A53">
        <w:rPr>
          <w:rFonts w:ascii="Times New Roman" w:hAnsi="Times New Roman" w:cs="Times New Roman"/>
          <w:sz w:val="24"/>
          <w:szCs w:val="24"/>
        </w:rPr>
        <w:t>населения  и</w:t>
      </w:r>
      <w:proofErr w:type="gramEnd"/>
      <w:r w:rsidRPr="000F2A53">
        <w:rPr>
          <w:rFonts w:ascii="Times New Roman" w:hAnsi="Times New Roman" w:cs="Times New Roman"/>
          <w:sz w:val="24"/>
          <w:szCs w:val="24"/>
        </w:rPr>
        <w:t xml:space="preserve"> территорий от военной опасности, оружия массового поражения и современных обычных средств поражения.</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xml:space="preserve">Защита </w:t>
      </w:r>
      <w:proofErr w:type="gramStart"/>
      <w:r w:rsidRPr="000F2A53">
        <w:rPr>
          <w:rFonts w:ascii="Times New Roman" w:hAnsi="Times New Roman" w:cs="Times New Roman"/>
          <w:sz w:val="24"/>
          <w:szCs w:val="24"/>
        </w:rPr>
        <w:t>населения  и</w:t>
      </w:r>
      <w:proofErr w:type="gramEnd"/>
      <w:r w:rsidRPr="000F2A53">
        <w:rPr>
          <w:rFonts w:ascii="Times New Roman" w:hAnsi="Times New Roman" w:cs="Times New Roman"/>
          <w:sz w:val="24"/>
          <w:szCs w:val="24"/>
        </w:rPr>
        <w:t xml:space="preserve"> территорий от радиационной опасности</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Средства коллективной защиты от оружия массового поражения</w:t>
      </w:r>
    </w:p>
    <w:p w:rsidR="000F2A53" w:rsidRPr="000F2A53" w:rsidRDefault="000F2A53" w:rsidP="00CA42CA">
      <w:pPr>
        <w:spacing w:after="0" w:line="360" w:lineRule="auto"/>
        <w:rPr>
          <w:rFonts w:ascii="Times New Roman" w:eastAsia="Calibri" w:hAnsi="Times New Roman" w:cs="Times New Roman"/>
          <w:bCs/>
          <w:color w:val="000000"/>
          <w:sz w:val="24"/>
          <w:szCs w:val="24"/>
        </w:rPr>
      </w:pPr>
      <w:r w:rsidRPr="000F2A53">
        <w:rPr>
          <w:rFonts w:ascii="Times New Roman" w:eastAsia="Calibri" w:hAnsi="Times New Roman" w:cs="Times New Roman"/>
          <w:bCs/>
          <w:color w:val="000000"/>
          <w:sz w:val="24"/>
          <w:szCs w:val="24"/>
        </w:rPr>
        <w:t>Защита населения и территорий от биологической и экологической опасности</w:t>
      </w:r>
    </w:p>
    <w:p w:rsidR="000F2A53" w:rsidRPr="000F2A53" w:rsidRDefault="000F2A53" w:rsidP="00CA42CA">
      <w:pPr>
        <w:spacing w:after="0" w:line="360" w:lineRule="auto"/>
        <w:rPr>
          <w:rFonts w:ascii="Times New Roman" w:hAnsi="Times New Roman" w:cs="Times New Roman"/>
          <w:bCs/>
          <w:kern w:val="36"/>
          <w:sz w:val="24"/>
          <w:szCs w:val="24"/>
        </w:rPr>
      </w:pPr>
      <w:r w:rsidRPr="000F2A53">
        <w:rPr>
          <w:rFonts w:ascii="Times New Roman" w:hAnsi="Times New Roman" w:cs="Times New Roman"/>
          <w:bCs/>
          <w:kern w:val="36"/>
          <w:sz w:val="24"/>
          <w:szCs w:val="24"/>
        </w:rPr>
        <w:t>Средства индивидуальной защиты органов дыхания и кожи</w:t>
      </w:r>
    </w:p>
    <w:p w:rsidR="000F2A53" w:rsidRPr="000F2A53" w:rsidRDefault="000F2A53" w:rsidP="00CA42CA">
      <w:pPr>
        <w:spacing w:after="0" w:line="360" w:lineRule="auto"/>
        <w:rPr>
          <w:rFonts w:ascii="Times New Roman" w:hAnsi="Times New Roman" w:cs="Times New Roman"/>
          <w:b/>
          <w:sz w:val="24"/>
          <w:szCs w:val="24"/>
        </w:rPr>
      </w:pPr>
    </w:p>
    <w:p w:rsidR="000F2A53" w:rsidRPr="000F2A53" w:rsidRDefault="000F2A53" w:rsidP="00CA42CA">
      <w:pPr>
        <w:spacing w:after="0" w:line="360" w:lineRule="auto"/>
        <w:jc w:val="center"/>
        <w:rPr>
          <w:rFonts w:ascii="Times New Roman" w:hAnsi="Times New Roman" w:cs="Times New Roman"/>
          <w:b/>
          <w:sz w:val="24"/>
          <w:szCs w:val="24"/>
        </w:rPr>
      </w:pPr>
      <w:r w:rsidRPr="000F2A53">
        <w:rPr>
          <w:rFonts w:ascii="Times New Roman" w:hAnsi="Times New Roman" w:cs="Times New Roman"/>
          <w:b/>
          <w:sz w:val="24"/>
          <w:szCs w:val="24"/>
        </w:rPr>
        <w:t xml:space="preserve"> Раздел 3. Основы медицинских знаний и здорового образа жизни</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 xml:space="preserve">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0F2A53">
        <w:rPr>
          <w:rFonts w:ascii="Times New Roman" w:hAnsi="Times New Roman" w:cs="Times New Roman"/>
          <w:sz w:val="24"/>
          <w:szCs w:val="24"/>
        </w:rPr>
        <w:t>электротравмах</w:t>
      </w:r>
      <w:proofErr w:type="spellEnd"/>
      <w:r w:rsidRPr="000F2A53">
        <w:rPr>
          <w:rFonts w:ascii="Times New Roman" w:hAnsi="Times New Roman" w:cs="Times New Roman"/>
          <w:sz w:val="24"/>
          <w:szCs w:val="24"/>
        </w:rPr>
        <w:t xml:space="preserve"> и повреждении молнией.</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Первая помощь при воздействии низких температур. Последствия воздействия низких температур на организм человека. Основные степени отморожений.</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Первая помощь при отравлениях. Острое и хроническое отравление.</w:t>
      </w:r>
    </w:p>
    <w:p w:rsidR="000F2A53" w:rsidRPr="000F2A53" w:rsidRDefault="000F2A53" w:rsidP="00CA42CA">
      <w:pPr>
        <w:spacing w:after="0" w:line="360" w:lineRule="auto"/>
        <w:ind w:firstLine="708"/>
        <w:jc w:val="both"/>
        <w:rPr>
          <w:rFonts w:ascii="Times New Roman" w:hAnsi="Times New Roman" w:cs="Times New Roman"/>
          <w:sz w:val="24"/>
          <w:szCs w:val="24"/>
        </w:rPr>
      </w:pPr>
      <w:r w:rsidRPr="000F2A53">
        <w:rPr>
          <w:rFonts w:ascii="Times New Roman" w:hAnsi="Times New Roman" w:cs="Times New Roman"/>
          <w:sz w:val="24"/>
          <w:szCs w:val="24"/>
        </w:rPr>
        <w:t>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и их профилактика. Ранние половые связи и их последствия для здоровья.</w:t>
      </w:r>
    </w:p>
    <w:p w:rsidR="000F2A53" w:rsidRPr="000F2A53" w:rsidRDefault="000F2A53" w:rsidP="00CA42CA">
      <w:pPr>
        <w:spacing w:after="0" w:line="360" w:lineRule="auto"/>
        <w:jc w:val="both"/>
        <w:rPr>
          <w:rFonts w:ascii="Times New Roman" w:hAnsi="Times New Roman" w:cs="Times New Roman"/>
          <w:b/>
          <w:bCs/>
          <w:i/>
          <w:iCs/>
          <w:sz w:val="24"/>
          <w:szCs w:val="24"/>
        </w:rPr>
      </w:pPr>
      <w:r w:rsidRPr="000F2A53">
        <w:rPr>
          <w:rFonts w:ascii="Times New Roman" w:hAnsi="Times New Roman" w:cs="Times New Roman"/>
          <w:b/>
          <w:bCs/>
          <w:i/>
          <w:iCs/>
          <w:sz w:val="24"/>
          <w:szCs w:val="24"/>
        </w:rPr>
        <w:t>Практические занятия</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Первая помощь при неотложных состояниях: закон и порядок</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Правила оказания первой помощи при травмах</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Первая помощь при кровотечениях, ранениях</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Первая помощь: сердечно-легочная реанимация</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Первая помощь при ушибах, растяжении связок, вывихах, переломах</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Первая помощь при поражении радиацией, отравляющими веществами, при химических и термических ожогах, обморожении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t>Первая помощь при дорожно-транспортном происшествии</w:t>
      </w:r>
    </w:p>
    <w:p w:rsidR="000F2A53" w:rsidRPr="000F2A53" w:rsidRDefault="000F2A53" w:rsidP="00CA42CA">
      <w:pPr>
        <w:spacing w:after="0" w:line="360" w:lineRule="auto"/>
        <w:jc w:val="both"/>
        <w:rPr>
          <w:rFonts w:ascii="Times New Roman" w:hAnsi="Times New Roman" w:cs="Times New Roman"/>
          <w:sz w:val="24"/>
          <w:szCs w:val="24"/>
        </w:rPr>
      </w:pPr>
      <w:r w:rsidRPr="000F2A53">
        <w:rPr>
          <w:rFonts w:ascii="Times New Roman" w:hAnsi="Times New Roman" w:cs="Times New Roman"/>
          <w:sz w:val="24"/>
          <w:szCs w:val="24"/>
        </w:rPr>
        <w:lastRenderedPageBreak/>
        <w:t>Первая помощь при остром отравлении никотином, алкоголем, лекарствами, ядами, наркотическими веществами</w:t>
      </w:r>
    </w:p>
    <w:p w:rsidR="000F2A53" w:rsidRPr="000F2A53" w:rsidRDefault="000F2A53" w:rsidP="00CA42CA">
      <w:pPr>
        <w:spacing w:after="0" w:line="360" w:lineRule="auto"/>
        <w:jc w:val="both"/>
        <w:rPr>
          <w:rFonts w:ascii="Times New Roman" w:hAnsi="Times New Roman" w:cs="Times New Roman"/>
          <w:sz w:val="24"/>
          <w:szCs w:val="24"/>
        </w:rPr>
      </w:pPr>
    </w:p>
    <w:p w:rsidR="000F2A53" w:rsidRPr="000F2A53" w:rsidRDefault="000F2A53" w:rsidP="00CA42CA">
      <w:pPr>
        <w:spacing w:after="0" w:line="360" w:lineRule="auto"/>
        <w:jc w:val="center"/>
        <w:rPr>
          <w:rFonts w:ascii="Times New Roman" w:hAnsi="Times New Roman" w:cs="Times New Roman"/>
          <w:b/>
          <w:sz w:val="24"/>
          <w:szCs w:val="24"/>
        </w:rPr>
      </w:pPr>
      <w:r w:rsidRPr="000F2A53">
        <w:rPr>
          <w:rFonts w:ascii="Times New Roman" w:hAnsi="Times New Roman" w:cs="Times New Roman"/>
          <w:b/>
          <w:sz w:val="24"/>
          <w:szCs w:val="24"/>
        </w:rPr>
        <w:t>ТЕМЫ РЕФЕРАТОВ (ДОКЛАДОВ), УСТНЫХ ВЫСТУПЛЕНИЙ</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xml:space="preserve">• Эволюция среды обитания, переход к </w:t>
      </w:r>
      <w:proofErr w:type="spellStart"/>
      <w:r w:rsidRPr="000F2A53">
        <w:rPr>
          <w:rFonts w:ascii="Times New Roman" w:hAnsi="Times New Roman" w:cs="Times New Roman"/>
          <w:sz w:val="24"/>
          <w:szCs w:val="24"/>
        </w:rPr>
        <w:t>техносфере</w:t>
      </w:r>
      <w:proofErr w:type="spellEnd"/>
      <w:r w:rsidRPr="000F2A53">
        <w:rPr>
          <w:rFonts w:ascii="Times New Roman" w:hAnsi="Times New Roman" w:cs="Times New Roman"/>
          <w:sz w:val="24"/>
          <w:szCs w:val="24"/>
        </w:rPr>
        <w:t>.</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Здоровый образ жизни — основа укрепления и сохранения личного здоровья.</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Факторы, способствующие укреплению здоровья.</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Роль физической культуры в сохранении здоровья.</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Алкоголь и его влияние на здоровье человека.</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xml:space="preserve">• </w:t>
      </w:r>
      <w:proofErr w:type="spellStart"/>
      <w:r w:rsidRPr="000F2A53">
        <w:rPr>
          <w:rFonts w:ascii="Times New Roman" w:hAnsi="Times New Roman" w:cs="Times New Roman"/>
          <w:sz w:val="24"/>
          <w:szCs w:val="24"/>
        </w:rPr>
        <w:t>Табакокурение</w:t>
      </w:r>
      <w:proofErr w:type="spellEnd"/>
      <w:r w:rsidRPr="000F2A53">
        <w:rPr>
          <w:rFonts w:ascii="Times New Roman" w:hAnsi="Times New Roman" w:cs="Times New Roman"/>
          <w:sz w:val="24"/>
          <w:szCs w:val="24"/>
        </w:rPr>
        <w:t xml:space="preserve"> и его влияние на здоровье.</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Наркотики и их пагубное воздействие на организм.</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Компьютерные игры и их влияние на организм человека.</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xml:space="preserve">• Характеристика ЧС природного </w:t>
      </w:r>
      <w:r w:rsidR="00CA42CA">
        <w:rPr>
          <w:rFonts w:ascii="Times New Roman" w:hAnsi="Times New Roman" w:cs="Times New Roman"/>
          <w:sz w:val="24"/>
          <w:szCs w:val="24"/>
        </w:rPr>
        <w:t xml:space="preserve">и </w:t>
      </w:r>
      <w:r w:rsidR="00CA42CA" w:rsidRPr="000F2A53">
        <w:rPr>
          <w:rFonts w:ascii="Times New Roman" w:hAnsi="Times New Roman" w:cs="Times New Roman"/>
          <w:sz w:val="24"/>
          <w:szCs w:val="24"/>
        </w:rPr>
        <w:t xml:space="preserve">техногенного </w:t>
      </w:r>
      <w:r w:rsidRPr="000F2A53">
        <w:rPr>
          <w:rFonts w:ascii="Times New Roman" w:hAnsi="Times New Roman" w:cs="Times New Roman"/>
          <w:sz w:val="24"/>
          <w:szCs w:val="24"/>
        </w:rPr>
        <w:t>характера, наиболее вероятных для данной</w:t>
      </w:r>
      <w:r w:rsidR="00CA42CA">
        <w:rPr>
          <w:rFonts w:ascii="Times New Roman" w:hAnsi="Times New Roman" w:cs="Times New Roman"/>
          <w:sz w:val="24"/>
          <w:szCs w:val="24"/>
        </w:rPr>
        <w:t xml:space="preserve"> </w:t>
      </w:r>
      <w:r w:rsidRPr="000F2A53">
        <w:rPr>
          <w:rFonts w:ascii="Times New Roman" w:hAnsi="Times New Roman" w:cs="Times New Roman"/>
          <w:sz w:val="24"/>
          <w:szCs w:val="24"/>
        </w:rPr>
        <w:t>местности и района проживания.</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Терроризм как основная социальная опасность современности.</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Современные средства поражения и их поражающие факторы.</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Оповещение и информирование населения об опасности.</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Правовые и организационные основы обеспечения безопасности жизнедеятельности.</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МЧС России — федеральный орган управления в области защиты населения от</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чрезвычайных ситуаций.</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Структура Вооруженных Сил Российской Федерации. Виды и рода войск.</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Основные виды вооружения и военной техники в Российской Федерации.</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Военная служба как особый вид федеральной государственной службы.</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Организация и порядок призыва граждан на военную службу в Российской Федерации.</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Боевые традиции Вооруженных Сил Российской Федерации.</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Символы воинской чести.</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Патриотизм и верность воинскому долгу.</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Дни воинской славы России.</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Города-герои Российской Федерации.</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Города воинской славы Российской Федерации.</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Профилактика инфекционных заболеваний.</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Первая помощь при острой сердечной недостаточности.</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СПИД — чума XXI века.</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Оказание первой помощи при бытовых травмах.</w:t>
      </w:r>
    </w:p>
    <w:p w:rsidR="000F2A53" w:rsidRPr="000F2A53" w:rsidRDefault="000F2A53" w:rsidP="00CA42CA">
      <w:pPr>
        <w:spacing w:after="0" w:line="360" w:lineRule="auto"/>
        <w:rPr>
          <w:rFonts w:ascii="Times New Roman" w:hAnsi="Times New Roman" w:cs="Times New Roman"/>
          <w:sz w:val="24"/>
          <w:szCs w:val="24"/>
        </w:rPr>
      </w:pPr>
      <w:r w:rsidRPr="000F2A53">
        <w:rPr>
          <w:rFonts w:ascii="Times New Roman" w:hAnsi="Times New Roman" w:cs="Times New Roman"/>
          <w:sz w:val="24"/>
          <w:szCs w:val="24"/>
        </w:rPr>
        <w:t>• Духовность и здоровье семьи.</w:t>
      </w:r>
    </w:p>
    <w:p w:rsidR="000F2A53" w:rsidRPr="000F2A53" w:rsidRDefault="000F2A53" w:rsidP="000F2A53">
      <w:pPr>
        <w:spacing w:line="360" w:lineRule="auto"/>
        <w:jc w:val="center"/>
        <w:rPr>
          <w:rFonts w:ascii="Times New Roman" w:hAnsi="Times New Roman" w:cs="Times New Roman"/>
          <w:b/>
          <w:iCs/>
          <w:color w:val="000000"/>
          <w:spacing w:val="-1"/>
          <w:sz w:val="24"/>
          <w:szCs w:val="24"/>
        </w:rPr>
      </w:pPr>
      <w:r w:rsidRPr="000F2A53">
        <w:rPr>
          <w:rFonts w:ascii="Times New Roman" w:hAnsi="Times New Roman" w:cs="Times New Roman"/>
          <w:b/>
          <w:iCs/>
          <w:color w:val="000000"/>
          <w:spacing w:val="-1"/>
          <w:sz w:val="24"/>
          <w:szCs w:val="24"/>
        </w:rPr>
        <w:lastRenderedPageBreak/>
        <w:t>3. ТЕМАТИЧЕСКОЕ ПЛАНИРОВАНИЕ</w:t>
      </w:r>
    </w:p>
    <w:p w:rsidR="000F2A53" w:rsidRPr="000F2A53" w:rsidRDefault="000F2A53" w:rsidP="000F2A53">
      <w:pPr>
        <w:spacing w:line="360" w:lineRule="auto"/>
        <w:contextualSpacing/>
        <w:jc w:val="both"/>
        <w:rPr>
          <w:rFonts w:ascii="Times New Roman" w:hAnsi="Times New Roman" w:cs="Times New Roman"/>
          <w:b/>
          <w:iCs/>
          <w:color w:val="000000"/>
          <w:spacing w:val="-1"/>
          <w:sz w:val="24"/>
          <w:szCs w:val="24"/>
        </w:rPr>
      </w:pPr>
    </w:p>
    <w:p w:rsidR="000F2A53" w:rsidRPr="000F2A53" w:rsidRDefault="00664A4A" w:rsidP="000F2A53">
      <w:pPr>
        <w:spacing w:after="120" w:line="360" w:lineRule="auto"/>
        <w:jc w:val="center"/>
        <w:rPr>
          <w:rFonts w:ascii="Times New Roman" w:hAnsi="Times New Roman" w:cs="Times New Roman"/>
          <w:b/>
          <w:sz w:val="24"/>
          <w:szCs w:val="24"/>
        </w:rPr>
      </w:pPr>
      <w:r>
        <w:rPr>
          <w:rFonts w:ascii="Times New Roman" w:hAnsi="Times New Roman" w:cs="Times New Roman"/>
          <w:b/>
          <w:sz w:val="24"/>
          <w:szCs w:val="24"/>
        </w:rPr>
        <w:t>3.1. Объем учебного предмета</w:t>
      </w:r>
      <w:r w:rsidR="000F2A53" w:rsidRPr="000F2A53">
        <w:rPr>
          <w:rFonts w:ascii="Times New Roman" w:hAnsi="Times New Roman" w:cs="Times New Roman"/>
          <w:b/>
          <w:sz w:val="24"/>
          <w:szCs w:val="24"/>
        </w:rPr>
        <w:t xml:space="preserve"> и виды учебной работы</w:t>
      </w:r>
    </w:p>
    <w:p w:rsidR="000F2A53" w:rsidRPr="000F2A53" w:rsidRDefault="000F2A53" w:rsidP="000F2A53">
      <w:pPr>
        <w:spacing w:after="120" w:line="360" w:lineRule="auto"/>
        <w:rPr>
          <w:rFonts w:ascii="Times New Roman" w:hAnsi="Times New Roman" w:cs="Times New Roman"/>
          <w:sz w:val="24"/>
          <w:szCs w:val="24"/>
        </w:rPr>
      </w:pPr>
    </w:p>
    <w:p w:rsidR="000F2A53" w:rsidRPr="000F2A53" w:rsidRDefault="000F2A53" w:rsidP="000F2A53">
      <w:pPr>
        <w:shd w:val="clear" w:color="auto" w:fill="FFFFFF"/>
        <w:spacing w:line="360" w:lineRule="auto"/>
        <w:jc w:val="both"/>
        <w:rPr>
          <w:rFonts w:ascii="Times New Roman" w:hAnsi="Times New Roman" w:cs="Times New Roman"/>
          <w:bCs/>
          <w:sz w:val="24"/>
          <w:szCs w:val="24"/>
          <w:u w:val="single"/>
        </w:rPr>
      </w:pPr>
      <w:r w:rsidRPr="000F2A53">
        <w:rPr>
          <w:rFonts w:ascii="Times New Roman" w:hAnsi="Times New Roman" w:cs="Times New Roman"/>
          <w:sz w:val="24"/>
          <w:szCs w:val="24"/>
        </w:rPr>
        <w:t xml:space="preserve">           При реализации содержания общеобра</w:t>
      </w:r>
      <w:r w:rsidR="00664A4A">
        <w:rPr>
          <w:rFonts w:ascii="Times New Roman" w:hAnsi="Times New Roman" w:cs="Times New Roman"/>
          <w:sz w:val="24"/>
          <w:szCs w:val="24"/>
        </w:rPr>
        <w:t>зовательного учебного предмета</w:t>
      </w:r>
      <w:r w:rsidR="00CA42CA">
        <w:rPr>
          <w:rFonts w:ascii="Times New Roman" w:hAnsi="Times New Roman" w:cs="Times New Roman"/>
          <w:sz w:val="24"/>
          <w:szCs w:val="24"/>
        </w:rPr>
        <w:t xml:space="preserve"> </w:t>
      </w:r>
      <w:r w:rsidR="00CA42CA" w:rsidRPr="009D7971">
        <w:rPr>
          <w:rFonts w:ascii="Times New Roman" w:hAnsi="Times New Roman" w:cs="Times New Roman"/>
          <w:sz w:val="24"/>
          <w:szCs w:val="24"/>
          <w:u w:val="single"/>
        </w:rPr>
        <w:t>ОУП.13</w:t>
      </w:r>
      <w:r w:rsidR="009D7971" w:rsidRPr="009D7971">
        <w:rPr>
          <w:rFonts w:ascii="Times New Roman" w:hAnsi="Times New Roman" w:cs="Times New Roman"/>
          <w:sz w:val="24"/>
          <w:szCs w:val="24"/>
          <w:u w:val="single"/>
        </w:rPr>
        <w:t>.</w:t>
      </w:r>
      <w:r w:rsidR="00CA42CA" w:rsidRPr="009D7971">
        <w:rPr>
          <w:rFonts w:ascii="Times New Roman" w:hAnsi="Times New Roman" w:cs="Times New Roman"/>
          <w:sz w:val="24"/>
          <w:szCs w:val="24"/>
          <w:u w:val="single"/>
        </w:rPr>
        <w:t xml:space="preserve"> </w:t>
      </w:r>
      <w:r w:rsidRPr="009D7971">
        <w:rPr>
          <w:rFonts w:ascii="Times New Roman" w:hAnsi="Times New Roman" w:cs="Times New Roman"/>
          <w:sz w:val="24"/>
          <w:szCs w:val="24"/>
          <w:u w:val="single"/>
        </w:rPr>
        <w:t>Основы безопасности жизнедеятельности</w:t>
      </w:r>
      <w:r w:rsidRPr="000F2A53">
        <w:rPr>
          <w:rFonts w:ascii="Times New Roman" w:hAnsi="Times New Roman" w:cs="Times New Roman"/>
          <w:sz w:val="24"/>
          <w:szCs w:val="24"/>
        </w:rPr>
        <w:t xml:space="preserve"> в пределах освоения ОПОП СПО по специальности</w:t>
      </w:r>
      <w:r w:rsidRPr="000F2A53">
        <w:rPr>
          <w:rFonts w:ascii="Times New Roman" w:hAnsi="Times New Roman" w:cs="Times New Roman"/>
          <w:bCs/>
          <w:sz w:val="24"/>
          <w:szCs w:val="24"/>
        </w:rPr>
        <w:t xml:space="preserve"> </w:t>
      </w:r>
      <w:r w:rsidRPr="000F2A53">
        <w:rPr>
          <w:rFonts w:ascii="Times New Roman" w:hAnsi="Times New Roman" w:cs="Times New Roman"/>
          <w:iCs/>
          <w:color w:val="000000"/>
          <w:sz w:val="24"/>
          <w:szCs w:val="24"/>
          <w:u w:val="single"/>
        </w:rPr>
        <w:t xml:space="preserve">44.02.01 Дошкольное </w:t>
      </w:r>
      <w:proofErr w:type="gramStart"/>
      <w:r w:rsidRPr="000F2A53">
        <w:rPr>
          <w:rFonts w:ascii="Times New Roman" w:hAnsi="Times New Roman" w:cs="Times New Roman"/>
          <w:iCs/>
          <w:color w:val="000000"/>
          <w:sz w:val="24"/>
          <w:szCs w:val="24"/>
          <w:u w:val="single"/>
        </w:rPr>
        <w:t>образование</w:t>
      </w:r>
      <w:r w:rsidR="00CA42CA">
        <w:rPr>
          <w:rFonts w:ascii="Times New Roman" w:hAnsi="Times New Roman" w:cs="Times New Roman"/>
          <w:bCs/>
          <w:sz w:val="24"/>
          <w:szCs w:val="24"/>
          <w:u w:val="single"/>
        </w:rPr>
        <w:t xml:space="preserve"> </w:t>
      </w:r>
      <w:r w:rsidRPr="000F2A53">
        <w:rPr>
          <w:rFonts w:ascii="Times New Roman" w:hAnsi="Times New Roman" w:cs="Times New Roman"/>
          <w:bCs/>
          <w:sz w:val="24"/>
          <w:szCs w:val="24"/>
          <w:u w:val="single"/>
        </w:rPr>
        <w:t xml:space="preserve"> </w:t>
      </w:r>
      <w:r w:rsidRPr="000F2A53">
        <w:rPr>
          <w:rFonts w:ascii="Times New Roman" w:hAnsi="Times New Roman" w:cs="Times New Roman"/>
          <w:sz w:val="24"/>
          <w:szCs w:val="24"/>
        </w:rPr>
        <w:t>на</w:t>
      </w:r>
      <w:proofErr w:type="gramEnd"/>
      <w:r w:rsidRPr="000F2A53">
        <w:rPr>
          <w:rFonts w:ascii="Times New Roman" w:hAnsi="Times New Roman" w:cs="Times New Roman"/>
          <w:sz w:val="24"/>
          <w:szCs w:val="24"/>
        </w:rPr>
        <w:t xml:space="preserve"> базе основного общего образования количество часов на освоение программы составляет:</w:t>
      </w:r>
    </w:p>
    <w:p w:rsidR="000F2A53" w:rsidRPr="000F2A53" w:rsidRDefault="000F2A53" w:rsidP="000F2A53">
      <w:pPr>
        <w:spacing w:line="360" w:lineRule="auto"/>
        <w:ind w:firstLine="709"/>
        <w:contextualSpacing/>
        <w:jc w:val="both"/>
        <w:rPr>
          <w:rFonts w:ascii="Times New Roman" w:hAnsi="Times New Roman" w:cs="Times New Roman"/>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30"/>
        <w:gridCol w:w="1902"/>
      </w:tblGrid>
      <w:tr w:rsidR="000F2A53" w:rsidRPr="000F2A53" w:rsidTr="005E2C2F">
        <w:trPr>
          <w:trHeight w:val="454"/>
        </w:trPr>
        <w:tc>
          <w:tcPr>
            <w:tcW w:w="3981" w:type="pct"/>
            <w:tcBorders>
              <w:top w:val="single" w:sz="4" w:space="0" w:color="auto"/>
            </w:tcBorders>
            <w:vAlign w:val="center"/>
          </w:tcPr>
          <w:p w:rsidR="000F2A53" w:rsidRPr="000F2A53" w:rsidRDefault="000F2A53" w:rsidP="005E2C2F">
            <w:pPr>
              <w:suppressAutoHyphens/>
              <w:spacing w:line="360" w:lineRule="auto"/>
              <w:contextualSpacing/>
              <w:rPr>
                <w:rFonts w:ascii="Times New Roman" w:hAnsi="Times New Roman" w:cs="Times New Roman"/>
                <w:b/>
                <w:sz w:val="24"/>
                <w:szCs w:val="24"/>
              </w:rPr>
            </w:pPr>
            <w:r w:rsidRPr="000F2A53">
              <w:rPr>
                <w:rFonts w:ascii="Times New Roman" w:hAnsi="Times New Roman" w:cs="Times New Roman"/>
                <w:b/>
                <w:sz w:val="24"/>
                <w:szCs w:val="24"/>
              </w:rPr>
              <w:t>Вид учебной работы</w:t>
            </w:r>
          </w:p>
        </w:tc>
        <w:tc>
          <w:tcPr>
            <w:tcW w:w="1019" w:type="pct"/>
            <w:tcBorders>
              <w:top w:val="single" w:sz="4" w:space="0" w:color="auto"/>
            </w:tcBorders>
            <w:vAlign w:val="center"/>
          </w:tcPr>
          <w:p w:rsidR="000F2A53" w:rsidRPr="000F2A53" w:rsidRDefault="000F2A53" w:rsidP="005E2C2F">
            <w:pPr>
              <w:suppressAutoHyphens/>
              <w:spacing w:after="200" w:line="360" w:lineRule="auto"/>
              <w:rPr>
                <w:rFonts w:ascii="Times New Roman" w:hAnsi="Times New Roman" w:cs="Times New Roman"/>
                <w:iCs/>
                <w:sz w:val="24"/>
                <w:szCs w:val="24"/>
              </w:rPr>
            </w:pPr>
            <w:r w:rsidRPr="000F2A53">
              <w:rPr>
                <w:rFonts w:ascii="Times New Roman" w:hAnsi="Times New Roman" w:cs="Times New Roman"/>
                <w:b/>
                <w:iCs/>
                <w:sz w:val="24"/>
                <w:szCs w:val="24"/>
              </w:rPr>
              <w:t>Объем в часах</w:t>
            </w:r>
          </w:p>
        </w:tc>
      </w:tr>
      <w:tr w:rsidR="000F2A53" w:rsidRPr="000F2A53" w:rsidTr="005E2C2F">
        <w:trPr>
          <w:trHeight w:val="454"/>
        </w:trPr>
        <w:tc>
          <w:tcPr>
            <w:tcW w:w="3981" w:type="pct"/>
            <w:vAlign w:val="center"/>
          </w:tcPr>
          <w:p w:rsidR="000F2A53" w:rsidRPr="000F2A53" w:rsidRDefault="000F2A53" w:rsidP="005E2C2F">
            <w:pPr>
              <w:suppressAutoHyphens/>
              <w:spacing w:line="360" w:lineRule="auto"/>
              <w:contextualSpacing/>
              <w:rPr>
                <w:rFonts w:ascii="Times New Roman" w:hAnsi="Times New Roman" w:cs="Times New Roman"/>
                <w:sz w:val="24"/>
                <w:szCs w:val="24"/>
              </w:rPr>
            </w:pPr>
            <w:r w:rsidRPr="000F2A53">
              <w:rPr>
                <w:rFonts w:ascii="Times New Roman" w:hAnsi="Times New Roman" w:cs="Times New Roman"/>
                <w:sz w:val="24"/>
                <w:szCs w:val="24"/>
              </w:rPr>
              <w:t xml:space="preserve">Общий объем образовательной программы </w:t>
            </w:r>
          </w:p>
        </w:tc>
        <w:tc>
          <w:tcPr>
            <w:tcW w:w="1019" w:type="pct"/>
            <w:vAlign w:val="center"/>
          </w:tcPr>
          <w:p w:rsidR="000F2A53" w:rsidRPr="000F2A53" w:rsidRDefault="000F2A53" w:rsidP="005E2C2F">
            <w:pPr>
              <w:suppressAutoHyphens/>
              <w:spacing w:line="360" w:lineRule="auto"/>
              <w:jc w:val="center"/>
              <w:rPr>
                <w:rFonts w:ascii="Times New Roman" w:hAnsi="Times New Roman" w:cs="Times New Roman"/>
                <w:iCs/>
                <w:sz w:val="24"/>
                <w:szCs w:val="24"/>
              </w:rPr>
            </w:pPr>
            <w:r w:rsidRPr="000F2A53">
              <w:rPr>
                <w:rFonts w:ascii="Times New Roman" w:hAnsi="Times New Roman" w:cs="Times New Roman"/>
                <w:iCs/>
                <w:sz w:val="24"/>
                <w:szCs w:val="24"/>
              </w:rPr>
              <w:t>40</w:t>
            </w:r>
          </w:p>
        </w:tc>
      </w:tr>
      <w:tr w:rsidR="000F2A53" w:rsidRPr="000F2A53" w:rsidTr="005E2C2F">
        <w:trPr>
          <w:trHeight w:val="454"/>
        </w:trPr>
        <w:tc>
          <w:tcPr>
            <w:tcW w:w="3981" w:type="pct"/>
            <w:vAlign w:val="center"/>
          </w:tcPr>
          <w:p w:rsidR="000F2A53" w:rsidRPr="000F2A53" w:rsidRDefault="000F2A53" w:rsidP="005E2C2F">
            <w:pPr>
              <w:suppressAutoHyphens/>
              <w:spacing w:line="360" w:lineRule="auto"/>
              <w:rPr>
                <w:rFonts w:ascii="Times New Roman" w:hAnsi="Times New Roman" w:cs="Times New Roman"/>
                <w:i/>
                <w:sz w:val="24"/>
                <w:szCs w:val="24"/>
              </w:rPr>
            </w:pPr>
            <w:r w:rsidRPr="000F2A53">
              <w:rPr>
                <w:rFonts w:ascii="Times New Roman" w:hAnsi="Times New Roman" w:cs="Times New Roman"/>
                <w:sz w:val="24"/>
                <w:szCs w:val="24"/>
              </w:rPr>
              <w:t>Самостоятельная работа обучающихся</w:t>
            </w:r>
          </w:p>
        </w:tc>
        <w:tc>
          <w:tcPr>
            <w:tcW w:w="1019" w:type="pct"/>
            <w:vAlign w:val="center"/>
          </w:tcPr>
          <w:p w:rsidR="000F2A53" w:rsidRPr="000F2A53" w:rsidRDefault="000F2A53" w:rsidP="005E2C2F">
            <w:pPr>
              <w:suppressAutoHyphens/>
              <w:spacing w:after="200" w:line="360" w:lineRule="auto"/>
              <w:contextualSpacing/>
              <w:jc w:val="center"/>
              <w:rPr>
                <w:rFonts w:ascii="Times New Roman" w:hAnsi="Times New Roman" w:cs="Times New Roman"/>
                <w:iCs/>
                <w:sz w:val="24"/>
                <w:szCs w:val="24"/>
              </w:rPr>
            </w:pPr>
            <w:r w:rsidRPr="000F2A53">
              <w:rPr>
                <w:rFonts w:ascii="Times New Roman" w:hAnsi="Times New Roman" w:cs="Times New Roman"/>
                <w:iCs/>
                <w:sz w:val="24"/>
                <w:szCs w:val="24"/>
              </w:rPr>
              <w:t>0</w:t>
            </w:r>
          </w:p>
        </w:tc>
      </w:tr>
      <w:tr w:rsidR="000F2A53" w:rsidRPr="000F2A53" w:rsidTr="005E2C2F">
        <w:trPr>
          <w:trHeight w:val="454"/>
        </w:trPr>
        <w:tc>
          <w:tcPr>
            <w:tcW w:w="3981" w:type="pct"/>
            <w:vAlign w:val="center"/>
          </w:tcPr>
          <w:p w:rsidR="000F2A53" w:rsidRPr="000F2A53" w:rsidRDefault="000F2A53" w:rsidP="009D7971">
            <w:pPr>
              <w:suppressAutoHyphens/>
              <w:spacing w:line="360" w:lineRule="auto"/>
              <w:contextualSpacing/>
              <w:rPr>
                <w:rFonts w:ascii="Times New Roman" w:hAnsi="Times New Roman" w:cs="Times New Roman"/>
                <w:sz w:val="24"/>
                <w:szCs w:val="24"/>
              </w:rPr>
            </w:pPr>
            <w:r w:rsidRPr="000F2A53">
              <w:rPr>
                <w:rFonts w:ascii="Times New Roman" w:hAnsi="Times New Roman" w:cs="Times New Roman"/>
                <w:sz w:val="24"/>
                <w:szCs w:val="24"/>
              </w:rPr>
              <w:t xml:space="preserve">Объём </w:t>
            </w:r>
            <w:r w:rsidR="009D7971">
              <w:rPr>
                <w:rFonts w:ascii="Times New Roman" w:hAnsi="Times New Roman" w:cs="Times New Roman"/>
                <w:sz w:val="24"/>
                <w:szCs w:val="24"/>
              </w:rPr>
              <w:t>учебных занятий</w:t>
            </w:r>
          </w:p>
        </w:tc>
        <w:tc>
          <w:tcPr>
            <w:tcW w:w="1019" w:type="pct"/>
            <w:vAlign w:val="center"/>
          </w:tcPr>
          <w:p w:rsidR="000F2A53" w:rsidRPr="000F2A53" w:rsidRDefault="000F2A53" w:rsidP="005E2C2F">
            <w:pPr>
              <w:suppressAutoHyphens/>
              <w:spacing w:after="200" w:line="360" w:lineRule="auto"/>
              <w:contextualSpacing/>
              <w:jc w:val="center"/>
              <w:rPr>
                <w:rFonts w:ascii="Times New Roman" w:hAnsi="Times New Roman" w:cs="Times New Roman"/>
                <w:iCs/>
                <w:sz w:val="24"/>
                <w:szCs w:val="24"/>
              </w:rPr>
            </w:pPr>
            <w:r w:rsidRPr="000F2A53">
              <w:rPr>
                <w:rFonts w:ascii="Times New Roman" w:hAnsi="Times New Roman" w:cs="Times New Roman"/>
                <w:iCs/>
                <w:sz w:val="24"/>
                <w:szCs w:val="24"/>
              </w:rPr>
              <w:t>40</w:t>
            </w:r>
          </w:p>
        </w:tc>
      </w:tr>
      <w:tr w:rsidR="000F2A53" w:rsidRPr="000F2A53" w:rsidTr="005E2C2F">
        <w:trPr>
          <w:trHeight w:val="454"/>
        </w:trPr>
        <w:tc>
          <w:tcPr>
            <w:tcW w:w="5000" w:type="pct"/>
            <w:gridSpan w:val="2"/>
            <w:vAlign w:val="center"/>
          </w:tcPr>
          <w:p w:rsidR="000F2A53" w:rsidRPr="000F2A53" w:rsidRDefault="000F2A53" w:rsidP="005E2C2F">
            <w:pPr>
              <w:suppressAutoHyphens/>
              <w:spacing w:line="360" w:lineRule="auto"/>
              <w:rPr>
                <w:rFonts w:ascii="Times New Roman" w:hAnsi="Times New Roman" w:cs="Times New Roman"/>
                <w:i/>
                <w:iCs/>
                <w:sz w:val="24"/>
                <w:szCs w:val="24"/>
              </w:rPr>
            </w:pPr>
            <w:r w:rsidRPr="000F2A53">
              <w:rPr>
                <w:rFonts w:ascii="Times New Roman" w:hAnsi="Times New Roman" w:cs="Times New Roman"/>
                <w:i/>
                <w:sz w:val="24"/>
                <w:szCs w:val="24"/>
              </w:rPr>
              <w:t>в том числе:</w:t>
            </w:r>
          </w:p>
        </w:tc>
      </w:tr>
      <w:tr w:rsidR="000F2A53" w:rsidRPr="000F2A53" w:rsidTr="005E2C2F">
        <w:trPr>
          <w:trHeight w:val="454"/>
        </w:trPr>
        <w:tc>
          <w:tcPr>
            <w:tcW w:w="3981" w:type="pct"/>
            <w:vAlign w:val="center"/>
          </w:tcPr>
          <w:p w:rsidR="000F2A53" w:rsidRPr="000F2A53" w:rsidRDefault="000F2A53" w:rsidP="005E2C2F">
            <w:pPr>
              <w:suppressAutoHyphens/>
              <w:spacing w:after="200" w:line="360" w:lineRule="auto"/>
              <w:contextualSpacing/>
              <w:rPr>
                <w:rFonts w:ascii="Times New Roman" w:hAnsi="Times New Roman" w:cs="Times New Roman"/>
                <w:i/>
                <w:sz w:val="24"/>
                <w:szCs w:val="24"/>
              </w:rPr>
            </w:pPr>
            <w:r w:rsidRPr="000F2A53">
              <w:rPr>
                <w:rFonts w:ascii="Times New Roman" w:hAnsi="Times New Roman" w:cs="Times New Roman"/>
                <w:sz w:val="24"/>
                <w:szCs w:val="24"/>
              </w:rPr>
              <w:t>теоретическое обучение (урок, лекция, семинар)</w:t>
            </w:r>
          </w:p>
        </w:tc>
        <w:tc>
          <w:tcPr>
            <w:tcW w:w="1019" w:type="pct"/>
            <w:vAlign w:val="center"/>
          </w:tcPr>
          <w:p w:rsidR="000F2A53" w:rsidRPr="000F2A53" w:rsidRDefault="00A6023A" w:rsidP="005E2C2F">
            <w:pPr>
              <w:suppressAutoHyphens/>
              <w:spacing w:line="360" w:lineRule="auto"/>
              <w:jc w:val="center"/>
              <w:rPr>
                <w:rFonts w:ascii="Times New Roman" w:hAnsi="Times New Roman" w:cs="Times New Roman"/>
                <w:iCs/>
                <w:sz w:val="24"/>
                <w:szCs w:val="24"/>
              </w:rPr>
            </w:pPr>
            <w:r>
              <w:rPr>
                <w:rFonts w:ascii="Times New Roman" w:hAnsi="Times New Roman" w:cs="Times New Roman"/>
                <w:iCs/>
                <w:sz w:val="24"/>
                <w:szCs w:val="24"/>
              </w:rPr>
              <w:t>14</w:t>
            </w:r>
          </w:p>
        </w:tc>
      </w:tr>
      <w:tr w:rsidR="000F2A53" w:rsidRPr="000F2A53" w:rsidTr="005E2C2F">
        <w:trPr>
          <w:trHeight w:val="454"/>
        </w:trPr>
        <w:tc>
          <w:tcPr>
            <w:tcW w:w="3981" w:type="pct"/>
            <w:vAlign w:val="center"/>
          </w:tcPr>
          <w:p w:rsidR="000F2A53" w:rsidRPr="000F2A53" w:rsidRDefault="000F2A53" w:rsidP="005E2C2F">
            <w:pPr>
              <w:suppressAutoHyphens/>
              <w:spacing w:after="200" w:line="360" w:lineRule="auto"/>
              <w:contextualSpacing/>
              <w:rPr>
                <w:rFonts w:ascii="Times New Roman" w:hAnsi="Times New Roman" w:cs="Times New Roman"/>
                <w:sz w:val="24"/>
                <w:szCs w:val="24"/>
              </w:rPr>
            </w:pPr>
            <w:r w:rsidRPr="000F2A53">
              <w:rPr>
                <w:rFonts w:ascii="Times New Roman" w:hAnsi="Times New Roman" w:cs="Times New Roman"/>
                <w:sz w:val="24"/>
                <w:szCs w:val="24"/>
              </w:rPr>
              <w:t>лабораторные занятия</w:t>
            </w:r>
          </w:p>
        </w:tc>
        <w:tc>
          <w:tcPr>
            <w:tcW w:w="1019" w:type="pct"/>
            <w:vAlign w:val="center"/>
          </w:tcPr>
          <w:p w:rsidR="000F2A53" w:rsidRPr="000F2A53" w:rsidRDefault="000F2A53" w:rsidP="005E2C2F">
            <w:pPr>
              <w:suppressAutoHyphens/>
              <w:spacing w:line="360" w:lineRule="auto"/>
              <w:jc w:val="center"/>
              <w:rPr>
                <w:rFonts w:ascii="Times New Roman" w:hAnsi="Times New Roman" w:cs="Times New Roman"/>
                <w:iCs/>
                <w:sz w:val="24"/>
                <w:szCs w:val="24"/>
              </w:rPr>
            </w:pPr>
            <w:r w:rsidRPr="000F2A53">
              <w:rPr>
                <w:rFonts w:ascii="Times New Roman" w:hAnsi="Times New Roman" w:cs="Times New Roman"/>
                <w:iCs/>
                <w:sz w:val="24"/>
                <w:szCs w:val="24"/>
              </w:rPr>
              <w:t>0</w:t>
            </w:r>
          </w:p>
        </w:tc>
      </w:tr>
      <w:tr w:rsidR="000F2A53" w:rsidRPr="000F2A53" w:rsidTr="005E2C2F">
        <w:trPr>
          <w:trHeight w:val="454"/>
        </w:trPr>
        <w:tc>
          <w:tcPr>
            <w:tcW w:w="3981" w:type="pct"/>
            <w:vAlign w:val="center"/>
          </w:tcPr>
          <w:p w:rsidR="000F2A53" w:rsidRPr="000F2A53" w:rsidRDefault="000F2A53" w:rsidP="005E2C2F">
            <w:pPr>
              <w:suppressAutoHyphens/>
              <w:spacing w:after="200" w:line="360" w:lineRule="auto"/>
              <w:contextualSpacing/>
              <w:rPr>
                <w:rFonts w:ascii="Times New Roman" w:hAnsi="Times New Roman" w:cs="Times New Roman"/>
                <w:sz w:val="24"/>
                <w:szCs w:val="24"/>
              </w:rPr>
            </w:pPr>
            <w:r w:rsidRPr="000F2A53">
              <w:rPr>
                <w:rFonts w:ascii="Times New Roman" w:hAnsi="Times New Roman" w:cs="Times New Roman"/>
                <w:sz w:val="24"/>
                <w:szCs w:val="24"/>
              </w:rPr>
              <w:t>практические занятия</w:t>
            </w:r>
          </w:p>
        </w:tc>
        <w:tc>
          <w:tcPr>
            <w:tcW w:w="1019" w:type="pct"/>
            <w:vAlign w:val="center"/>
          </w:tcPr>
          <w:p w:rsidR="000F2A53" w:rsidRPr="000F2A53" w:rsidRDefault="000F2A53" w:rsidP="005E2C2F">
            <w:pPr>
              <w:suppressAutoHyphens/>
              <w:spacing w:line="360" w:lineRule="auto"/>
              <w:jc w:val="center"/>
              <w:rPr>
                <w:rFonts w:ascii="Times New Roman" w:hAnsi="Times New Roman" w:cs="Times New Roman"/>
                <w:iCs/>
                <w:sz w:val="24"/>
                <w:szCs w:val="24"/>
              </w:rPr>
            </w:pPr>
            <w:r w:rsidRPr="000F2A53">
              <w:rPr>
                <w:rFonts w:ascii="Times New Roman" w:hAnsi="Times New Roman" w:cs="Times New Roman"/>
                <w:iCs/>
                <w:sz w:val="24"/>
                <w:szCs w:val="24"/>
              </w:rPr>
              <w:t>26</w:t>
            </w:r>
          </w:p>
        </w:tc>
      </w:tr>
      <w:tr w:rsidR="000F2A53" w:rsidRPr="000F2A53" w:rsidTr="005E2C2F">
        <w:trPr>
          <w:trHeight w:val="454"/>
        </w:trPr>
        <w:tc>
          <w:tcPr>
            <w:tcW w:w="3981" w:type="pct"/>
            <w:vAlign w:val="center"/>
          </w:tcPr>
          <w:p w:rsidR="000F2A53" w:rsidRPr="000F2A53" w:rsidRDefault="000F2A53" w:rsidP="005E2C2F">
            <w:pPr>
              <w:suppressAutoHyphens/>
              <w:spacing w:line="360" w:lineRule="auto"/>
              <w:rPr>
                <w:rFonts w:ascii="Times New Roman" w:hAnsi="Times New Roman" w:cs="Times New Roman"/>
                <w:sz w:val="24"/>
                <w:szCs w:val="24"/>
              </w:rPr>
            </w:pPr>
            <w:r w:rsidRPr="000F2A53">
              <w:rPr>
                <w:rFonts w:ascii="Times New Roman" w:hAnsi="Times New Roman" w:cs="Times New Roman"/>
                <w:sz w:val="24"/>
                <w:szCs w:val="24"/>
              </w:rPr>
              <w:t>консультация</w:t>
            </w:r>
          </w:p>
        </w:tc>
        <w:tc>
          <w:tcPr>
            <w:tcW w:w="1019" w:type="pct"/>
          </w:tcPr>
          <w:p w:rsidR="000F2A53" w:rsidRPr="000F2A53" w:rsidRDefault="000F2A53" w:rsidP="005E2C2F">
            <w:pPr>
              <w:spacing w:line="360" w:lineRule="auto"/>
              <w:jc w:val="center"/>
              <w:rPr>
                <w:rFonts w:ascii="Times New Roman" w:hAnsi="Times New Roman" w:cs="Times New Roman"/>
                <w:iCs/>
                <w:color w:val="FF0000"/>
                <w:sz w:val="24"/>
                <w:szCs w:val="24"/>
              </w:rPr>
            </w:pPr>
          </w:p>
        </w:tc>
      </w:tr>
      <w:tr w:rsidR="000F2A53" w:rsidRPr="000F2A53" w:rsidTr="005E2C2F">
        <w:trPr>
          <w:trHeight w:val="454"/>
        </w:trPr>
        <w:tc>
          <w:tcPr>
            <w:tcW w:w="3981" w:type="pct"/>
            <w:vAlign w:val="center"/>
          </w:tcPr>
          <w:p w:rsidR="000F2A53" w:rsidRPr="000F2A53" w:rsidRDefault="000F2A53" w:rsidP="005E2C2F">
            <w:pPr>
              <w:suppressAutoHyphens/>
              <w:spacing w:line="360" w:lineRule="auto"/>
              <w:rPr>
                <w:rFonts w:ascii="Times New Roman" w:hAnsi="Times New Roman" w:cs="Times New Roman"/>
                <w:b/>
                <w:iCs/>
                <w:sz w:val="24"/>
                <w:szCs w:val="24"/>
              </w:rPr>
            </w:pPr>
            <w:r w:rsidRPr="000F2A53">
              <w:rPr>
                <w:rFonts w:ascii="Times New Roman" w:hAnsi="Times New Roman" w:cs="Times New Roman"/>
                <w:b/>
                <w:iCs/>
                <w:sz w:val="24"/>
                <w:szCs w:val="24"/>
              </w:rPr>
              <w:t xml:space="preserve">Промежуточная аттестация в форме </w:t>
            </w:r>
            <w:r w:rsidRPr="000F2A53">
              <w:rPr>
                <w:rFonts w:ascii="Times New Roman" w:hAnsi="Times New Roman" w:cs="Times New Roman"/>
                <w:i/>
                <w:iCs/>
                <w:sz w:val="24"/>
                <w:szCs w:val="24"/>
              </w:rPr>
              <w:t>дифференцированного зачета во 2 семестре</w:t>
            </w:r>
          </w:p>
        </w:tc>
        <w:tc>
          <w:tcPr>
            <w:tcW w:w="1019" w:type="pct"/>
            <w:vAlign w:val="center"/>
          </w:tcPr>
          <w:p w:rsidR="000F2A53" w:rsidRPr="000F2A53" w:rsidRDefault="000F2A53" w:rsidP="005E2C2F">
            <w:pPr>
              <w:suppressAutoHyphens/>
              <w:spacing w:line="360" w:lineRule="auto"/>
              <w:jc w:val="center"/>
              <w:rPr>
                <w:rFonts w:ascii="Times New Roman" w:hAnsi="Times New Roman" w:cs="Times New Roman"/>
                <w:iCs/>
                <w:sz w:val="24"/>
                <w:szCs w:val="24"/>
              </w:rPr>
            </w:pPr>
          </w:p>
        </w:tc>
      </w:tr>
    </w:tbl>
    <w:p w:rsidR="000F2A53" w:rsidRPr="000F2A53" w:rsidRDefault="000F2A53" w:rsidP="000F2A53">
      <w:pPr>
        <w:shd w:val="clear" w:color="auto" w:fill="FFFFFF"/>
        <w:spacing w:line="360" w:lineRule="auto"/>
        <w:ind w:right="254"/>
        <w:jc w:val="both"/>
        <w:rPr>
          <w:rFonts w:ascii="Times New Roman" w:hAnsi="Times New Roman" w:cs="Times New Roman"/>
          <w:b/>
          <w:bCs/>
          <w:color w:val="000000"/>
          <w:spacing w:val="-2"/>
          <w:sz w:val="24"/>
          <w:szCs w:val="24"/>
        </w:rPr>
        <w:sectPr w:rsidR="000F2A53" w:rsidRPr="000F2A53" w:rsidSect="00C8016D">
          <w:footerReference w:type="default" r:id="rId9"/>
          <w:pgSz w:w="11899" w:h="16838"/>
          <w:pgMar w:top="1134" w:right="850" w:bottom="1134" w:left="1701" w:header="720" w:footer="720" w:gutter="0"/>
          <w:cols w:space="60"/>
          <w:noEndnote/>
        </w:sectPr>
      </w:pPr>
    </w:p>
    <w:p w:rsidR="000F2A53" w:rsidRPr="000F2A53" w:rsidRDefault="000F2A53" w:rsidP="000F2A53">
      <w:pPr>
        <w:shd w:val="clear" w:color="auto" w:fill="FFFFFF"/>
        <w:spacing w:after="300" w:line="360" w:lineRule="auto"/>
        <w:jc w:val="both"/>
        <w:outlineLvl w:val="0"/>
        <w:rPr>
          <w:rFonts w:ascii="Times New Roman" w:hAnsi="Times New Roman" w:cs="Times New Roman"/>
          <w:b/>
          <w:bCs/>
          <w:color w:val="232323"/>
          <w:kern w:val="36"/>
          <w:sz w:val="24"/>
          <w:szCs w:val="24"/>
          <w:u w:val="single"/>
        </w:rPr>
      </w:pPr>
      <w:r w:rsidRPr="000F2A53">
        <w:rPr>
          <w:rFonts w:ascii="Times New Roman" w:hAnsi="Times New Roman" w:cs="Times New Roman"/>
          <w:b/>
          <w:bCs/>
          <w:i/>
          <w:iCs/>
          <w:color w:val="232323"/>
          <w:kern w:val="36"/>
          <w:sz w:val="24"/>
          <w:szCs w:val="24"/>
        </w:rPr>
        <w:lastRenderedPageBreak/>
        <w:t>2.</w:t>
      </w:r>
      <w:r w:rsidRPr="000F2A53">
        <w:rPr>
          <w:rFonts w:ascii="Times New Roman" w:hAnsi="Times New Roman" w:cs="Times New Roman"/>
          <w:b/>
          <w:bCs/>
          <w:color w:val="232323"/>
          <w:kern w:val="36"/>
          <w:sz w:val="24"/>
          <w:szCs w:val="24"/>
        </w:rPr>
        <w:t>2. Темати</w:t>
      </w:r>
      <w:r w:rsidR="00664A4A">
        <w:rPr>
          <w:rFonts w:ascii="Times New Roman" w:hAnsi="Times New Roman" w:cs="Times New Roman"/>
          <w:b/>
          <w:bCs/>
          <w:color w:val="232323"/>
          <w:kern w:val="36"/>
          <w:sz w:val="24"/>
          <w:szCs w:val="24"/>
        </w:rPr>
        <w:t>ческий план и содержание учебного предмета</w:t>
      </w:r>
      <w:r w:rsidRPr="000F2A53">
        <w:rPr>
          <w:rFonts w:ascii="Times New Roman" w:hAnsi="Times New Roman" w:cs="Times New Roman"/>
          <w:b/>
          <w:bCs/>
          <w:color w:val="232323"/>
          <w:kern w:val="36"/>
          <w:sz w:val="24"/>
          <w:szCs w:val="24"/>
        </w:rPr>
        <w:t xml:space="preserve"> </w:t>
      </w:r>
      <w:r w:rsidRPr="000F2A53">
        <w:rPr>
          <w:rFonts w:ascii="Times New Roman" w:hAnsi="Times New Roman" w:cs="Times New Roman"/>
          <w:b/>
          <w:bCs/>
          <w:color w:val="232323"/>
          <w:kern w:val="36"/>
          <w:sz w:val="24"/>
          <w:szCs w:val="24"/>
          <w:u w:val="single"/>
        </w:rPr>
        <w:t>ОУП.13 Основы безопасности жизнедеятельности</w:t>
      </w:r>
    </w:p>
    <w:tbl>
      <w:tblPr>
        <w:tblW w:w="14774"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08"/>
        <w:gridCol w:w="9356"/>
        <w:gridCol w:w="1134"/>
        <w:gridCol w:w="1276"/>
      </w:tblGrid>
      <w:tr w:rsidR="000F2A53" w:rsidRPr="000F2A53" w:rsidTr="005E2C2F">
        <w:trPr>
          <w:trHeight w:val="558"/>
        </w:trPr>
        <w:tc>
          <w:tcPr>
            <w:tcW w:w="3008" w:type="dxa"/>
            <w:shd w:val="clear" w:color="auto" w:fill="FFFFFF"/>
          </w:tcPr>
          <w:p w:rsidR="000F2A53" w:rsidRPr="000F2A53" w:rsidRDefault="000F2A53" w:rsidP="005E2C2F">
            <w:pPr>
              <w:shd w:val="clear" w:color="auto" w:fill="FFFFFF"/>
              <w:jc w:val="center"/>
              <w:rPr>
                <w:rFonts w:ascii="Times New Roman" w:hAnsi="Times New Roman" w:cs="Times New Roman"/>
                <w:sz w:val="24"/>
                <w:szCs w:val="24"/>
              </w:rPr>
            </w:pPr>
            <w:r w:rsidRPr="000F2A53">
              <w:rPr>
                <w:rFonts w:ascii="Times New Roman" w:hAnsi="Times New Roman" w:cs="Times New Roman"/>
                <w:b/>
                <w:bCs/>
                <w:sz w:val="24"/>
                <w:szCs w:val="24"/>
              </w:rPr>
              <w:t>Наименование разделов и тем</w:t>
            </w:r>
          </w:p>
        </w:tc>
        <w:tc>
          <w:tcPr>
            <w:tcW w:w="9356" w:type="dxa"/>
            <w:shd w:val="clear" w:color="auto" w:fill="FFFFFF"/>
          </w:tcPr>
          <w:p w:rsidR="000F2A53" w:rsidRPr="000F2A53" w:rsidRDefault="000F2A53" w:rsidP="005E2C2F">
            <w:pPr>
              <w:shd w:val="clear" w:color="auto" w:fill="FFFFFF"/>
              <w:jc w:val="center"/>
              <w:rPr>
                <w:rFonts w:ascii="Times New Roman" w:hAnsi="Times New Roman" w:cs="Times New Roman"/>
                <w:sz w:val="24"/>
                <w:szCs w:val="24"/>
              </w:rPr>
            </w:pPr>
            <w:r w:rsidRPr="000F2A53">
              <w:rPr>
                <w:rFonts w:ascii="Times New Roman" w:hAnsi="Times New Roman" w:cs="Times New Roman"/>
                <w:b/>
                <w:bCs/>
                <w:sz w:val="24"/>
                <w:szCs w:val="24"/>
              </w:rPr>
              <w:t xml:space="preserve">Содержание учебного материала, лабораторные работы и практические занятии, самостоятельная работа обучающихся, курсовая работа (проект) </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sz w:val="24"/>
                <w:szCs w:val="24"/>
              </w:rPr>
            </w:pPr>
            <w:r w:rsidRPr="000F2A53">
              <w:rPr>
                <w:rFonts w:ascii="Times New Roman" w:hAnsi="Times New Roman" w:cs="Times New Roman"/>
                <w:b/>
                <w:bCs/>
                <w:sz w:val="24"/>
                <w:szCs w:val="24"/>
              </w:rPr>
              <w:t>Объем часов</w:t>
            </w:r>
          </w:p>
        </w:tc>
        <w:tc>
          <w:tcPr>
            <w:tcW w:w="1276" w:type="dxa"/>
            <w:shd w:val="clear" w:color="auto" w:fill="FFFFFF"/>
          </w:tcPr>
          <w:p w:rsidR="000F2A53" w:rsidRPr="000F2A53" w:rsidRDefault="000F2A53" w:rsidP="005E2C2F">
            <w:pPr>
              <w:shd w:val="clear" w:color="auto" w:fill="FFFFFF"/>
              <w:jc w:val="both"/>
              <w:rPr>
                <w:rFonts w:ascii="Times New Roman" w:hAnsi="Times New Roman" w:cs="Times New Roman"/>
                <w:b/>
                <w:sz w:val="24"/>
                <w:szCs w:val="24"/>
              </w:rPr>
            </w:pPr>
            <w:r w:rsidRPr="000F2A53">
              <w:rPr>
                <w:rFonts w:ascii="Times New Roman" w:hAnsi="Times New Roman" w:cs="Times New Roman"/>
                <w:b/>
                <w:sz w:val="24"/>
                <w:szCs w:val="24"/>
              </w:rPr>
              <w:t>Уровень освоения</w:t>
            </w:r>
          </w:p>
        </w:tc>
      </w:tr>
      <w:tr w:rsidR="000F2A53" w:rsidRPr="000F2A53" w:rsidTr="005E2C2F">
        <w:trPr>
          <w:trHeight w:val="827"/>
        </w:trPr>
        <w:tc>
          <w:tcPr>
            <w:tcW w:w="3008" w:type="dxa"/>
            <w:shd w:val="clear" w:color="auto" w:fill="FFFFFF"/>
          </w:tcPr>
          <w:p w:rsidR="000F2A53" w:rsidRPr="000F2A53" w:rsidRDefault="000F2A53" w:rsidP="005E2C2F">
            <w:pPr>
              <w:jc w:val="center"/>
              <w:rPr>
                <w:rFonts w:ascii="Times New Roman" w:hAnsi="Times New Roman" w:cs="Times New Roman"/>
                <w:b/>
                <w:sz w:val="24"/>
                <w:szCs w:val="24"/>
              </w:rPr>
            </w:pPr>
            <w:r w:rsidRPr="000F2A53">
              <w:rPr>
                <w:rFonts w:ascii="Times New Roman" w:hAnsi="Times New Roman" w:cs="Times New Roman"/>
                <w:b/>
                <w:color w:val="000000"/>
                <w:spacing w:val="5"/>
                <w:sz w:val="24"/>
                <w:szCs w:val="24"/>
              </w:rPr>
              <w:t xml:space="preserve">Раздел 1. </w:t>
            </w:r>
            <w:r w:rsidRPr="000F2A53">
              <w:rPr>
                <w:rFonts w:ascii="Times New Roman" w:hAnsi="Times New Roman" w:cs="Times New Roman"/>
                <w:b/>
                <w:sz w:val="24"/>
                <w:szCs w:val="24"/>
              </w:rPr>
              <w:t>Основы безопасности личности, общества, государства</w:t>
            </w:r>
          </w:p>
          <w:p w:rsidR="000F2A53" w:rsidRPr="000F2A53" w:rsidRDefault="000F2A53" w:rsidP="005E2C2F">
            <w:pPr>
              <w:shd w:val="clear" w:color="auto" w:fill="FFFFFF"/>
              <w:jc w:val="both"/>
              <w:rPr>
                <w:rFonts w:ascii="Times New Roman" w:hAnsi="Times New Roman" w:cs="Times New Roman"/>
                <w:b/>
                <w:bCs/>
                <w:sz w:val="24"/>
                <w:szCs w:val="24"/>
              </w:rPr>
            </w:pPr>
          </w:p>
        </w:tc>
        <w:tc>
          <w:tcPr>
            <w:tcW w:w="9356" w:type="dxa"/>
            <w:shd w:val="clear" w:color="auto" w:fill="FFFFFF"/>
          </w:tcPr>
          <w:p w:rsidR="000F2A53" w:rsidRPr="000F2A53" w:rsidRDefault="000F2A53" w:rsidP="005E2C2F">
            <w:pPr>
              <w:shd w:val="clear" w:color="auto" w:fill="FFFFFF"/>
              <w:jc w:val="both"/>
              <w:rPr>
                <w:rFonts w:ascii="Times New Roman" w:hAnsi="Times New Roman" w:cs="Times New Roman"/>
                <w:b/>
                <w:sz w:val="24"/>
                <w:szCs w:val="24"/>
              </w:rPr>
            </w:pPr>
          </w:p>
          <w:p w:rsidR="000F2A53" w:rsidRPr="000F2A53" w:rsidRDefault="000F2A53" w:rsidP="005E2C2F">
            <w:pPr>
              <w:shd w:val="clear" w:color="auto" w:fill="FFFFFF"/>
              <w:jc w:val="both"/>
              <w:rPr>
                <w:rFonts w:ascii="Times New Roman" w:hAnsi="Times New Roman" w:cs="Times New Roman"/>
                <w:b/>
                <w:sz w:val="24"/>
                <w:szCs w:val="24"/>
              </w:rPr>
            </w:pPr>
          </w:p>
          <w:p w:rsidR="000F2A53" w:rsidRPr="000F2A53" w:rsidRDefault="000F2A53" w:rsidP="005E2C2F">
            <w:pPr>
              <w:shd w:val="clear" w:color="auto" w:fill="FFFFFF"/>
              <w:jc w:val="both"/>
              <w:rPr>
                <w:rFonts w:ascii="Times New Roman" w:hAnsi="Times New Roman" w:cs="Times New Roman"/>
                <w:b/>
                <w:bCs/>
                <w:sz w:val="24"/>
                <w:szCs w:val="24"/>
              </w:rPr>
            </w:pPr>
            <w:r w:rsidRPr="000F2A53">
              <w:rPr>
                <w:rFonts w:ascii="Times New Roman" w:hAnsi="Times New Roman" w:cs="Times New Roman"/>
                <w:b/>
                <w:sz w:val="24"/>
                <w:szCs w:val="24"/>
              </w:rPr>
              <w:t>Содержание учебного материала</w:t>
            </w:r>
          </w:p>
        </w:tc>
        <w:tc>
          <w:tcPr>
            <w:tcW w:w="1134" w:type="dxa"/>
            <w:shd w:val="clear" w:color="auto" w:fill="FFFFFF"/>
          </w:tcPr>
          <w:p w:rsidR="000F2A53" w:rsidRPr="000F2A53" w:rsidRDefault="000F2A53" w:rsidP="005E2C2F">
            <w:pPr>
              <w:shd w:val="clear" w:color="auto" w:fill="FFFFFF"/>
              <w:jc w:val="center"/>
              <w:rPr>
                <w:rFonts w:ascii="Times New Roman" w:hAnsi="Times New Roman" w:cs="Times New Roman"/>
                <w:b/>
                <w:bCs/>
                <w:sz w:val="24"/>
                <w:szCs w:val="24"/>
              </w:rPr>
            </w:pPr>
          </w:p>
          <w:p w:rsidR="000F2A53" w:rsidRPr="000F2A53" w:rsidRDefault="000F2A53" w:rsidP="005E2C2F">
            <w:pPr>
              <w:shd w:val="clear" w:color="auto" w:fill="FFFFFF"/>
              <w:jc w:val="center"/>
              <w:rPr>
                <w:rFonts w:ascii="Times New Roman" w:hAnsi="Times New Roman" w:cs="Times New Roman"/>
                <w:b/>
                <w:bCs/>
                <w:sz w:val="24"/>
                <w:szCs w:val="24"/>
              </w:rPr>
            </w:pPr>
            <w:r w:rsidRPr="000F2A53">
              <w:rPr>
                <w:rFonts w:ascii="Times New Roman" w:hAnsi="Times New Roman" w:cs="Times New Roman"/>
                <w:b/>
                <w:bCs/>
                <w:sz w:val="24"/>
                <w:szCs w:val="24"/>
              </w:rPr>
              <w:t>8</w:t>
            </w:r>
          </w:p>
          <w:p w:rsidR="000F2A53" w:rsidRPr="000F2A53" w:rsidRDefault="000F2A53" w:rsidP="005E2C2F">
            <w:pPr>
              <w:shd w:val="clear" w:color="auto" w:fill="FFFFFF"/>
              <w:jc w:val="center"/>
              <w:rPr>
                <w:rFonts w:ascii="Times New Roman" w:hAnsi="Times New Roman" w:cs="Times New Roman"/>
                <w:b/>
                <w:bCs/>
                <w:sz w:val="24"/>
                <w:szCs w:val="24"/>
              </w:rPr>
            </w:pPr>
          </w:p>
        </w:tc>
        <w:tc>
          <w:tcPr>
            <w:tcW w:w="1276" w:type="dxa"/>
            <w:shd w:val="clear" w:color="auto" w:fill="FFFFFF"/>
          </w:tcPr>
          <w:p w:rsidR="000F2A53" w:rsidRPr="000F2A53" w:rsidRDefault="000F2A53" w:rsidP="005E2C2F">
            <w:pPr>
              <w:shd w:val="clear" w:color="auto" w:fill="FFFFFF"/>
              <w:jc w:val="both"/>
              <w:rPr>
                <w:rFonts w:ascii="Times New Roman" w:hAnsi="Times New Roman" w:cs="Times New Roman"/>
                <w:b/>
                <w:sz w:val="24"/>
                <w:szCs w:val="24"/>
              </w:rPr>
            </w:pPr>
          </w:p>
        </w:tc>
      </w:tr>
      <w:tr w:rsidR="000F2A53" w:rsidRPr="000F2A53" w:rsidTr="005E2C2F">
        <w:trPr>
          <w:trHeight w:val="262"/>
        </w:trPr>
        <w:tc>
          <w:tcPr>
            <w:tcW w:w="3008" w:type="dxa"/>
            <w:vMerge w:val="restart"/>
            <w:shd w:val="clear" w:color="auto" w:fill="FFFFFF"/>
          </w:tcPr>
          <w:p w:rsidR="000F2A53" w:rsidRPr="000F2A53" w:rsidRDefault="000F2A53" w:rsidP="005E2C2F">
            <w:pPr>
              <w:shd w:val="clear" w:color="auto" w:fill="FFFFFF"/>
              <w:rPr>
                <w:rFonts w:ascii="Times New Roman" w:hAnsi="Times New Roman" w:cs="Times New Roman"/>
                <w:bCs/>
                <w:sz w:val="24"/>
                <w:szCs w:val="24"/>
              </w:rPr>
            </w:pPr>
          </w:p>
        </w:tc>
        <w:tc>
          <w:tcPr>
            <w:tcW w:w="9356" w:type="dxa"/>
            <w:shd w:val="clear" w:color="auto" w:fill="FFFFFF"/>
          </w:tcPr>
          <w:p w:rsidR="000F2A53" w:rsidRPr="000F2A53" w:rsidRDefault="000F2A53" w:rsidP="005E2C2F">
            <w:pPr>
              <w:pStyle w:val="a7"/>
              <w:shd w:val="clear" w:color="auto" w:fill="FFFFFF"/>
              <w:ind w:left="0"/>
              <w:jc w:val="both"/>
              <w:rPr>
                <w:bCs/>
                <w:iCs/>
                <w:color w:val="FF0000"/>
                <w:sz w:val="24"/>
                <w:szCs w:val="24"/>
              </w:rPr>
            </w:pPr>
            <w:r w:rsidRPr="000F2A53">
              <w:rPr>
                <w:bCs/>
                <w:iCs/>
                <w:sz w:val="24"/>
                <w:szCs w:val="24"/>
              </w:rPr>
              <w:t>1.Культура безопасности жизнедеятельности человека в современной среде обитания.</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sz w:val="24"/>
                <w:szCs w:val="24"/>
              </w:rPr>
            </w:pPr>
            <w:r w:rsidRPr="000F2A53">
              <w:rPr>
                <w:rFonts w:ascii="Times New Roman" w:hAnsi="Times New Roman" w:cs="Times New Roman"/>
                <w:sz w:val="24"/>
                <w:szCs w:val="24"/>
              </w:rPr>
              <w:t>2</w:t>
            </w:r>
          </w:p>
        </w:tc>
        <w:tc>
          <w:tcPr>
            <w:tcW w:w="1276" w:type="dxa"/>
            <w:vMerge w:val="restart"/>
            <w:shd w:val="clear" w:color="auto" w:fill="FFFFFF"/>
          </w:tcPr>
          <w:p w:rsidR="000F2A53" w:rsidRPr="000F2A53" w:rsidRDefault="000F2A53" w:rsidP="005E2C2F">
            <w:pPr>
              <w:shd w:val="clear" w:color="auto" w:fill="FFFFFF"/>
              <w:jc w:val="both"/>
              <w:rPr>
                <w:rFonts w:ascii="Times New Roman" w:hAnsi="Times New Roman" w:cs="Times New Roman"/>
                <w:sz w:val="24"/>
                <w:szCs w:val="24"/>
              </w:rPr>
            </w:pPr>
          </w:p>
          <w:p w:rsidR="000F2A53" w:rsidRPr="000F2A53" w:rsidRDefault="000F2A53" w:rsidP="005E2C2F">
            <w:pPr>
              <w:shd w:val="clear" w:color="auto" w:fill="FFFFFF"/>
              <w:jc w:val="both"/>
              <w:rPr>
                <w:rFonts w:ascii="Times New Roman" w:hAnsi="Times New Roman" w:cs="Times New Roman"/>
                <w:sz w:val="24"/>
                <w:szCs w:val="24"/>
              </w:rPr>
            </w:pPr>
          </w:p>
          <w:p w:rsidR="000F2A53" w:rsidRPr="000F2A53" w:rsidRDefault="000F2A53" w:rsidP="005E2C2F">
            <w:pPr>
              <w:shd w:val="clear" w:color="auto" w:fill="FFFFFF"/>
              <w:jc w:val="both"/>
              <w:rPr>
                <w:rFonts w:ascii="Times New Roman" w:hAnsi="Times New Roman" w:cs="Times New Roman"/>
                <w:sz w:val="24"/>
                <w:szCs w:val="24"/>
              </w:rPr>
            </w:pPr>
          </w:p>
          <w:p w:rsidR="000F2A53" w:rsidRPr="000F2A53" w:rsidRDefault="000F2A53" w:rsidP="00CA42CA">
            <w:pPr>
              <w:shd w:val="clear" w:color="auto" w:fill="FFFFFF"/>
              <w:jc w:val="center"/>
              <w:rPr>
                <w:rFonts w:ascii="Times New Roman" w:hAnsi="Times New Roman" w:cs="Times New Roman"/>
                <w:sz w:val="24"/>
                <w:szCs w:val="24"/>
              </w:rPr>
            </w:pPr>
            <w:r w:rsidRPr="000F2A53">
              <w:rPr>
                <w:rFonts w:ascii="Times New Roman" w:hAnsi="Times New Roman" w:cs="Times New Roman"/>
                <w:sz w:val="24"/>
                <w:szCs w:val="24"/>
              </w:rPr>
              <w:t>2</w:t>
            </w:r>
          </w:p>
        </w:tc>
      </w:tr>
      <w:tr w:rsidR="000F2A53" w:rsidRPr="000F2A53" w:rsidTr="005E2C2F">
        <w:trPr>
          <w:trHeight w:val="275"/>
        </w:trPr>
        <w:tc>
          <w:tcPr>
            <w:tcW w:w="3008" w:type="dxa"/>
            <w:vMerge/>
            <w:shd w:val="clear" w:color="auto" w:fill="FFFFFF"/>
          </w:tcPr>
          <w:p w:rsidR="000F2A53" w:rsidRPr="000F2A53" w:rsidRDefault="000F2A53" w:rsidP="005E2C2F">
            <w:pPr>
              <w:shd w:val="clear" w:color="auto" w:fill="FFFFFF"/>
              <w:rPr>
                <w:rFonts w:ascii="Times New Roman" w:hAnsi="Times New Roman" w:cs="Times New Roman"/>
                <w:bCs/>
                <w:sz w:val="24"/>
                <w:szCs w:val="24"/>
              </w:rPr>
            </w:pPr>
          </w:p>
        </w:tc>
        <w:tc>
          <w:tcPr>
            <w:tcW w:w="9356" w:type="dxa"/>
            <w:shd w:val="clear" w:color="auto" w:fill="FFFFFF"/>
          </w:tcPr>
          <w:p w:rsidR="000F2A53" w:rsidRPr="000F2A53" w:rsidRDefault="000F2A53" w:rsidP="005E2C2F">
            <w:pPr>
              <w:pStyle w:val="a7"/>
              <w:shd w:val="clear" w:color="auto" w:fill="FFFFFF"/>
              <w:ind w:left="0"/>
              <w:jc w:val="both"/>
              <w:rPr>
                <w:color w:val="FF0000"/>
                <w:sz w:val="24"/>
                <w:szCs w:val="24"/>
              </w:rPr>
            </w:pPr>
            <w:r w:rsidRPr="000F2A53">
              <w:rPr>
                <w:sz w:val="24"/>
                <w:szCs w:val="24"/>
              </w:rPr>
              <w:t>2.Единая государственная система предупреждения и ликвидации ЧС(РСЧС)</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sz w:val="24"/>
                <w:szCs w:val="24"/>
              </w:rPr>
            </w:pPr>
            <w:r w:rsidRPr="000F2A53">
              <w:rPr>
                <w:rFonts w:ascii="Times New Roman" w:hAnsi="Times New Roman" w:cs="Times New Roman"/>
                <w:sz w:val="24"/>
                <w:szCs w:val="24"/>
              </w:rPr>
              <w:t>2</w:t>
            </w:r>
          </w:p>
        </w:tc>
        <w:tc>
          <w:tcPr>
            <w:tcW w:w="1276" w:type="dxa"/>
            <w:vMerge/>
            <w:shd w:val="clear" w:color="auto" w:fill="FFFFFF"/>
          </w:tcPr>
          <w:p w:rsidR="000F2A53" w:rsidRPr="000F2A53" w:rsidRDefault="000F2A53" w:rsidP="005E2C2F">
            <w:pPr>
              <w:shd w:val="clear" w:color="auto" w:fill="FFFFFF"/>
              <w:jc w:val="both"/>
              <w:rPr>
                <w:rFonts w:ascii="Times New Roman" w:hAnsi="Times New Roman" w:cs="Times New Roman"/>
                <w:sz w:val="24"/>
                <w:szCs w:val="24"/>
              </w:rPr>
            </w:pPr>
          </w:p>
        </w:tc>
      </w:tr>
      <w:tr w:rsidR="000F2A53" w:rsidRPr="000F2A53" w:rsidTr="005E2C2F">
        <w:trPr>
          <w:trHeight w:val="195"/>
        </w:trPr>
        <w:tc>
          <w:tcPr>
            <w:tcW w:w="3008" w:type="dxa"/>
            <w:vMerge/>
            <w:shd w:val="clear" w:color="auto" w:fill="FFFFFF"/>
          </w:tcPr>
          <w:p w:rsidR="000F2A53" w:rsidRPr="000F2A53" w:rsidRDefault="000F2A53" w:rsidP="005E2C2F">
            <w:pPr>
              <w:shd w:val="clear" w:color="auto" w:fill="FFFFFF"/>
              <w:rPr>
                <w:rFonts w:ascii="Times New Roman" w:hAnsi="Times New Roman" w:cs="Times New Roman"/>
                <w:bCs/>
                <w:sz w:val="24"/>
                <w:szCs w:val="24"/>
              </w:rPr>
            </w:pPr>
          </w:p>
        </w:tc>
        <w:tc>
          <w:tcPr>
            <w:tcW w:w="9356" w:type="dxa"/>
            <w:shd w:val="clear" w:color="auto" w:fill="FFFFFF"/>
          </w:tcPr>
          <w:p w:rsidR="000F2A53" w:rsidRPr="000F2A53" w:rsidRDefault="000F2A53" w:rsidP="005E2C2F">
            <w:pPr>
              <w:pStyle w:val="a7"/>
              <w:shd w:val="clear" w:color="auto" w:fill="FFFFFF"/>
              <w:ind w:left="0"/>
              <w:jc w:val="both"/>
              <w:rPr>
                <w:color w:val="FF0000"/>
                <w:sz w:val="24"/>
                <w:szCs w:val="24"/>
              </w:rPr>
            </w:pPr>
            <w:r w:rsidRPr="000F2A53">
              <w:rPr>
                <w:sz w:val="24"/>
                <w:szCs w:val="24"/>
              </w:rPr>
              <w:t>3.Защита населения и территорий от чрезвычайных ситуаций природного характера.</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sz w:val="24"/>
                <w:szCs w:val="24"/>
              </w:rPr>
            </w:pPr>
            <w:r w:rsidRPr="000F2A53">
              <w:rPr>
                <w:rFonts w:ascii="Times New Roman" w:hAnsi="Times New Roman" w:cs="Times New Roman"/>
                <w:sz w:val="24"/>
                <w:szCs w:val="24"/>
              </w:rPr>
              <w:t>2</w:t>
            </w:r>
          </w:p>
        </w:tc>
        <w:tc>
          <w:tcPr>
            <w:tcW w:w="1276" w:type="dxa"/>
            <w:vMerge/>
            <w:shd w:val="clear" w:color="auto" w:fill="FFFFFF"/>
          </w:tcPr>
          <w:p w:rsidR="000F2A53" w:rsidRPr="000F2A53" w:rsidRDefault="000F2A53" w:rsidP="005E2C2F">
            <w:pPr>
              <w:shd w:val="clear" w:color="auto" w:fill="FFFFFF"/>
              <w:jc w:val="both"/>
              <w:rPr>
                <w:rFonts w:ascii="Times New Roman" w:hAnsi="Times New Roman" w:cs="Times New Roman"/>
                <w:sz w:val="24"/>
                <w:szCs w:val="24"/>
              </w:rPr>
            </w:pPr>
          </w:p>
        </w:tc>
      </w:tr>
      <w:tr w:rsidR="000F2A53" w:rsidRPr="000F2A53" w:rsidTr="00CA42CA">
        <w:trPr>
          <w:trHeight w:val="269"/>
        </w:trPr>
        <w:tc>
          <w:tcPr>
            <w:tcW w:w="3008" w:type="dxa"/>
            <w:vMerge/>
            <w:shd w:val="clear" w:color="auto" w:fill="FFFFFF"/>
          </w:tcPr>
          <w:p w:rsidR="000F2A53" w:rsidRPr="000F2A53" w:rsidRDefault="000F2A53" w:rsidP="005E2C2F">
            <w:pPr>
              <w:shd w:val="clear" w:color="auto" w:fill="FFFFFF"/>
              <w:rPr>
                <w:rFonts w:ascii="Times New Roman" w:hAnsi="Times New Roman" w:cs="Times New Roman"/>
                <w:sz w:val="24"/>
                <w:szCs w:val="24"/>
              </w:rPr>
            </w:pPr>
          </w:p>
        </w:tc>
        <w:tc>
          <w:tcPr>
            <w:tcW w:w="9356" w:type="dxa"/>
            <w:shd w:val="clear" w:color="auto" w:fill="FFFFFF"/>
          </w:tcPr>
          <w:p w:rsidR="000F2A53" w:rsidRPr="000F2A53" w:rsidRDefault="000F2A53" w:rsidP="005E2C2F">
            <w:pPr>
              <w:pStyle w:val="a7"/>
              <w:ind w:left="0"/>
              <w:rPr>
                <w:color w:val="FF0000"/>
                <w:sz w:val="24"/>
                <w:szCs w:val="24"/>
              </w:rPr>
            </w:pPr>
            <w:r w:rsidRPr="000F2A53">
              <w:rPr>
                <w:sz w:val="24"/>
                <w:szCs w:val="24"/>
              </w:rPr>
              <w:t>4.Защита населения и территорий от чрезвычайных ситуаций техногенного характера.</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r w:rsidRPr="000F2A53">
              <w:rPr>
                <w:rFonts w:ascii="Times New Roman" w:hAnsi="Times New Roman" w:cs="Times New Roman"/>
                <w:bCs/>
                <w:sz w:val="24"/>
                <w:szCs w:val="24"/>
              </w:rPr>
              <w:t>2</w:t>
            </w:r>
          </w:p>
        </w:tc>
        <w:tc>
          <w:tcPr>
            <w:tcW w:w="1276" w:type="dxa"/>
            <w:vMerge/>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p>
        </w:tc>
      </w:tr>
      <w:tr w:rsidR="000F2A53" w:rsidRPr="000F2A53" w:rsidTr="005E2C2F">
        <w:trPr>
          <w:trHeight w:val="272"/>
        </w:trPr>
        <w:tc>
          <w:tcPr>
            <w:tcW w:w="3008" w:type="dxa"/>
            <w:shd w:val="clear" w:color="auto" w:fill="FFFFFF"/>
          </w:tcPr>
          <w:p w:rsidR="000F2A53" w:rsidRPr="000F2A53" w:rsidRDefault="000F2A53" w:rsidP="005E2C2F">
            <w:pPr>
              <w:shd w:val="clear" w:color="auto" w:fill="FFFFFF"/>
              <w:rPr>
                <w:rFonts w:ascii="Times New Roman" w:hAnsi="Times New Roman" w:cs="Times New Roman"/>
                <w:bCs/>
                <w:sz w:val="24"/>
                <w:szCs w:val="24"/>
              </w:rPr>
            </w:pPr>
            <w:r w:rsidRPr="000F2A53">
              <w:rPr>
                <w:rFonts w:ascii="Times New Roman" w:hAnsi="Times New Roman" w:cs="Times New Roman"/>
                <w:b/>
                <w:bCs/>
                <w:sz w:val="24"/>
                <w:szCs w:val="24"/>
              </w:rPr>
              <w:t>Раздел 2. Военная безопасность государства</w:t>
            </w:r>
          </w:p>
        </w:tc>
        <w:tc>
          <w:tcPr>
            <w:tcW w:w="9356" w:type="dxa"/>
            <w:shd w:val="clear" w:color="auto" w:fill="FFFFFF"/>
          </w:tcPr>
          <w:p w:rsidR="000F2A53" w:rsidRPr="000F2A53" w:rsidRDefault="000F2A53" w:rsidP="005E2C2F">
            <w:pPr>
              <w:pStyle w:val="a7"/>
              <w:widowControl/>
              <w:rPr>
                <w:color w:val="FF0000"/>
                <w:sz w:val="24"/>
                <w:szCs w:val="24"/>
                <w:lang w:eastAsia="en-US"/>
              </w:rPr>
            </w:pPr>
          </w:p>
        </w:tc>
        <w:tc>
          <w:tcPr>
            <w:tcW w:w="1134" w:type="dxa"/>
            <w:shd w:val="clear" w:color="auto" w:fill="FFFFFF"/>
          </w:tcPr>
          <w:p w:rsidR="000F2A53" w:rsidRPr="000F2A53" w:rsidRDefault="000F2A53" w:rsidP="005E2C2F">
            <w:pPr>
              <w:shd w:val="clear" w:color="auto" w:fill="FFFFFF"/>
              <w:jc w:val="center"/>
              <w:rPr>
                <w:rFonts w:ascii="Times New Roman" w:hAnsi="Times New Roman" w:cs="Times New Roman"/>
                <w:b/>
                <w:bCs/>
                <w:sz w:val="24"/>
                <w:szCs w:val="24"/>
              </w:rPr>
            </w:pPr>
            <w:r w:rsidRPr="000F2A53">
              <w:rPr>
                <w:rFonts w:ascii="Times New Roman" w:hAnsi="Times New Roman" w:cs="Times New Roman"/>
                <w:b/>
                <w:bCs/>
                <w:sz w:val="24"/>
                <w:szCs w:val="24"/>
              </w:rPr>
              <w:t>10</w:t>
            </w:r>
          </w:p>
        </w:tc>
        <w:tc>
          <w:tcPr>
            <w:tcW w:w="1276" w:type="dxa"/>
            <w:shd w:val="clear" w:color="auto" w:fill="FFFFFF"/>
          </w:tcPr>
          <w:p w:rsidR="000F2A53" w:rsidRPr="000F2A53" w:rsidRDefault="000F2A53" w:rsidP="005E2C2F">
            <w:pPr>
              <w:shd w:val="clear" w:color="auto" w:fill="FFFFFF"/>
              <w:jc w:val="center"/>
              <w:rPr>
                <w:rFonts w:ascii="Times New Roman" w:hAnsi="Times New Roman" w:cs="Times New Roman"/>
                <w:bCs/>
                <w:sz w:val="24"/>
                <w:szCs w:val="24"/>
              </w:rPr>
            </w:pPr>
          </w:p>
        </w:tc>
      </w:tr>
      <w:tr w:rsidR="000F2A53" w:rsidRPr="000F2A53" w:rsidTr="005E2C2F">
        <w:trPr>
          <w:trHeight w:val="276"/>
        </w:trPr>
        <w:tc>
          <w:tcPr>
            <w:tcW w:w="3008" w:type="dxa"/>
            <w:vMerge w:val="restart"/>
            <w:shd w:val="clear" w:color="auto" w:fill="FFFFFF"/>
          </w:tcPr>
          <w:p w:rsidR="000F2A53" w:rsidRPr="000F2A53" w:rsidRDefault="000F2A53" w:rsidP="005E2C2F">
            <w:pPr>
              <w:shd w:val="clear" w:color="auto" w:fill="FFFFFF"/>
              <w:rPr>
                <w:rFonts w:ascii="Times New Roman" w:hAnsi="Times New Roman" w:cs="Times New Roman"/>
                <w:sz w:val="24"/>
                <w:szCs w:val="24"/>
              </w:rPr>
            </w:pPr>
          </w:p>
        </w:tc>
        <w:tc>
          <w:tcPr>
            <w:tcW w:w="9356" w:type="dxa"/>
            <w:shd w:val="clear" w:color="auto" w:fill="FFFFFF"/>
          </w:tcPr>
          <w:p w:rsidR="000F2A53" w:rsidRPr="000F2A53" w:rsidRDefault="000F2A53" w:rsidP="005E2C2F">
            <w:pPr>
              <w:pStyle w:val="a7"/>
              <w:widowControl/>
              <w:ind w:left="0"/>
              <w:rPr>
                <w:b/>
                <w:sz w:val="24"/>
                <w:szCs w:val="24"/>
                <w:lang w:eastAsia="en-US"/>
              </w:rPr>
            </w:pPr>
            <w:r w:rsidRPr="000F2A53">
              <w:rPr>
                <w:b/>
                <w:sz w:val="24"/>
                <w:szCs w:val="24"/>
                <w:lang w:eastAsia="en-US"/>
              </w:rPr>
              <w:t>Практические занятия</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p>
        </w:tc>
        <w:tc>
          <w:tcPr>
            <w:tcW w:w="1276" w:type="dxa"/>
            <w:vMerge w:val="restart"/>
            <w:shd w:val="clear" w:color="auto" w:fill="FFFFFF"/>
          </w:tcPr>
          <w:p w:rsidR="000F2A53" w:rsidRPr="000F2A53" w:rsidRDefault="000F2A53" w:rsidP="005E2C2F">
            <w:pPr>
              <w:shd w:val="clear" w:color="auto" w:fill="FFFFFF"/>
              <w:jc w:val="both"/>
              <w:rPr>
                <w:rFonts w:ascii="Times New Roman" w:hAnsi="Times New Roman" w:cs="Times New Roman"/>
                <w:sz w:val="24"/>
                <w:szCs w:val="24"/>
              </w:rPr>
            </w:pPr>
          </w:p>
          <w:p w:rsidR="000F2A53" w:rsidRPr="000F2A53" w:rsidRDefault="000F2A53" w:rsidP="005E2C2F">
            <w:pPr>
              <w:shd w:val="clear" w:color="auto" w:fill="FFFFFF"/>
              <w:jc w:val="center"/>
              <w:rPr>
                <w:rFonts w:ascii="Times New Roman" w:hAnsi="Times New Roman" w:cs="Times New Roman"/>
                <w:bCs/>
                <w:sz w:val="24"/>
                <w:szCs w:val="24"/>
              </w:rPr>
            </w:pPr>
            <w:r w:rsidRPr="000F2A53">
              <w:rPr>
                <w:rFonts w:ascii="Times New Roman" w:hAnsi="Times New Roman" w:cs="Times New Roman"/>
                <w:sz w:val="24"/>
                <w:szCs w:val="24"/>
              </w:rPr>
              <w:t>2</w:t>
            </w:r>
          </w:p>
        </w:tc>
      </w:tr>
      <w:tr w:rsidR="000F2A53" w:rsidRPr="000F2A53" w:rsidTr="005E2C2F">
        <w:trPr>
          <w:trHeight w:val="276"/>
        </w:trPr>
        <w:tc>
          <w:tcPr>
            <w:tcW w:w="3008" w:type="dxa"/>
            <w:vMerge/>
            <w:shd w:val="clear" w:color="auto" w:fill="FFFFFF"/>
          </w:tcPr>
          <w:p w:rsidR="000F2A53" w:rsidRPr="000F2A53" w:rsidRDefault="000F2A53" w:rsidP="005E2C2F">
            <w:pPr>
              <w:shd w:val="clear" w:color="auto" w:fill="FFFFFF"/>
              <w:rPr>
                <w:rFonts w:ascii="Times New Roman" w:hAnsi="Times New Roman" w:cs="Times New Roman"/>
                <w:sz w:val="24"/>
                <w:szCs w:val="24"/>
              </w:rPr>
            </w:pPr>
          </w:p>
        </w:tc>
        <w:tc>
          <w:tcPr>
            <w:tcW w:w="9356" w:type="dxa"/>
            <w:shd w:val="clear" w:color="auto" w:fill="FFFFFF"/>
          </w:tcPr>
          <w:p w:rsidR="000F2A53" w:rsidRPr="000F2A53" w:rsidRDefault="000F2A53" w:rsidP="005E2C2F">
            <w:pPr>
              <w:pStyle w:val="a7"/>
              <w:widowControl/>
              <w:ind w:left="0"/>
              <w:rPr>
                <w:color w:val="FF0000"/>
                <w:sz w:val="24"/>
                <w:szCs w:val="24"/>
                <w:lang w:eastAsia="en-US"/>
              </w:rPr>
            </w:pPr>
            <w:r w:rsidRPr="000F2A53">
              <w:rPr>
                <w:sz w:val="24"/>
                <w:szCs w:val="24"/>
                <w:lang w:eastAsia="en-US"/>
              </w:rPr>
              <w:t>1.Защита населения  и территорий от военной опасности, оружия массового поражения и современных обычных средств поражения</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r w:rsidRPr="000F2A53">
              <w:rPr>
                <w:rFonts w:ascii="Times New Roman" w:hAnsi="Times New Roman" w:cs="Times New Roman"/>
                <w:bCs/>
                <w:sz w:val="24"/>
                <w:szCs w:val="24"/>
              </w:rPr>
              <w:t>2</w:t>
            </w:r>
          </w:p>
        </w:tc>
        <w:tc>
          <w:tcPr>
            <w:tcW w:w="1276" w:type="dxa"/>
            <w:vMerge/>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p>
        </w:tc>
      </w:tr>
      <w:tr w:rsidR="000F2A53" w:rsidRPr="000F2A53" w:rsidTr="005E2C2F">
        <w:trPr>
          <w:trHeight w:val="276"/>
        </w:trPr>
        <w:tc>
          <w:tcPr>
            <w:tcW w:w="3008" w:type="dxa"/>
            <w:vMerge/>
            <w:shd w:val="clear" w:color="auto" w:fill="FFFFFF"/>
          </w:tcPr>
          <w:p w:rsidR="000F2A53" w:rsidRPr="000F2A53" w:rsidRDefault="000F2A53" w:rsidP="005E2C2F">
            <w:pPr>
              <w:shd w:val="clear" w:color="auto" w:fill="FFFFFF"/>
              <w:rPr>
                <w:rFonts w:ascii="Times New Roman" w:hAnsi="Times New Roman" w:cs="Times New Roman"/>
                <w:sz w:val="24"/>
                <w:szCs w:val="24"/>
              </w:rPr>
            </w:pPr>
          </w:p>
        </w:tc>
        <w:tc>
          <w:tcPr>
            <w:tcW w:w="9356" w:type="dxa"/>
            <w:shd w:val="clear" w:color="auto" w:fill="FFFFFF"/>
          </w:tcPr>
          <w:p w:rsidR="000F2A53" w:rsidRPr="000F2A53" w:rsidRDefault="000F2A53" w:rsidP="005E2C2F">
            <w:pPr>
              <w:pStyle w:val="a7"/>
              <w:widowControl/>
              <w:ind w:left="0"/>
              <w:rPr>
                <w:bCs/>
                <w:sz w:val="24"/>
                <w:szCs w:val="24"/>
              </w:rPr>
            </w:pPr>
            <w:r w:rsidRPr="000F2A53">
              <w:rPr>
                <w:bCs/>
                <w:sz w:val="24"/>
                <w:szCs w:val="24"/>
              </w:rPr>
              <w:t>2.</w:t>
            </w:r>
            <w:r w:rsidRPr="000F2A53">
              <w:rPr>
                <w:sz w:val="24"/>
                <w:szCs w:val="24"/>
              </w:rPr>
              <w:t>Защита населения  и территорий от радиационной опасности</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r w:rsidRPr="000F2A53">
              <w:rPr>
                <w:rFonts w:ascii="Times New Roman" w:hAnsi="Times New Roman" w:cs="Times New Roman"/>
                <w:bCs/>
                <w:sz w:val="24"/>
                <w:szCs w:val="24"/>
              </w:rPr>
              <w:t>2</w:t>
            </w:r>
          </w:p>
        </w:tc>
        <w:tc>
          <w:tcPr>
            <w:tcW w:w="1276" w:type="dxa"/>
            <w:vMerge/>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p>
        </w:tc>
      </w:tr>
      <w:tr w:rsidR="000F2A53" w:rsidRPr="000F2A53" w:rsidTr="005E2C2F">
        <w:trPr>
          <w:trHeight w:val="276"/>
        </w:trPr>
        <w:tc>
          <w:tcPr>
            <w:tcW w:w="3008" w:type="dxa"/>
            <w:vMerge/>
            <w:shd w:val="clear" w:color="auto" w:fill="FFFFFF"/>
          </w:tcPr>
          <w:p w:rsidR="000F2A53" w:rsidRPr="000F2A53" w:rsidRDefault="000F2A53" w:rsidP="005E2C2F">
            <w:pPr>
              <w:shd w:val="clear" w:color="auto" w:fill="FFFFFF"/>
              <w:rPr>
                <w:rFonts w:ascii="Times New Roman" w:hAnsi="Times New Roman" w:cs="Times New Roman"/>
                <w:sz w:val="24"/>
                <w:szCs w:val="24"/>
              </w:rPr>
            </w:pPr>
          </w:p>
        </w:tc>
        <w:tc>
          <w:tcPr>
            <w:tcW w:w="9356" w:type="dxa"/>
            <w:shd w:val="clear" w:color="auto" w:fill="FFFFFF"/>
          </w:tcPr>
          <w:p w:rsidR="000F2A53" w:rsidRPr="000F2A53" w:rsidRDefault="000F2A53" w:rsidP="005E2C2F">
            <w:pPr>
              <w:pStyle w:val="a7"/>
              <w:widowControl/>
              <w:ind w:left="0"/>
              <w:rPr>
                <w:bCs/>
                <w:sz w:val="24"/>
                <w:szCs w:val="24"/>
              </w:rPr>
            </w:pPr>
            <w:r w:rsidRPr="000F2A53">
              <w:rPr>
                <w:bCs/>
                <w:sz w:val="24"/>
                <w:szCs w:val="24"/>
              </w:rPr>
              <w:t>3.</w:t>
            </w:r>
            <w:r w:rsidRPr="000F2A53">
              <w:rPr>
                <w:sz w:val="24"/>
                <w:szCs w:val="24"/>
              </w:rPr>
              <w:t xml:space="preserve"> Средства коллективной защиты от оружия массового поражения</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r w:rsidRPr="000F2A53">
              <w:rPr>
                <w:rFonts w:ascii="Times New Roman" w:hAnsi="Times New Roman" w:cs="Times New Roman"/>
                <w:bCs/>
                <w:sz w:val="24"/>
                <w:szCs w:val="24"/>
              </w:rPr>
              <w:t>2</w:t>
            </w:r>
          </w:p>
        </w:tc>
        <w:tc>
          <w:tcPr>
            <w:tcW w:w="1276" w:type="dxa"/>
            <w:vMerge/>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p>
        </w:tc>
      </w:tr>
      <w:tr w:rsidR="000F2A53" w:rsidRPr="000F2A53" w:rsidTr="005E2C2F">
        <w:trPr>
          <w:trHeight w:val="276"/>
        </w:trPr>
        <w:tc>
          <w:tcPr>
            <w:tcW w:w="3008" w:type="dxa"/>
            <w:vMerge/>
            <w:shd w:val="clear" w:color="auto" w:fill="FFFFFF"/>
          </w:tcPr>
          <w:p w:rsidR="000F2A53" w:rsidRPr="000F2A53" w:rsidRDefault="000F2A53" w:rsidP="005E2C2F">
            <w:pPr>
              <w:shd w:val="clear" w:color="auto" w:fill="FFFFFF"/>
              <w:rPr>
                <w:rFonts w:ascii="Times New Roman" w:hAnsi="Times New Roman" w:cs="Times New Roman"/>
                <w:sz w:val="24"/>
                <w:szCs w:val="24"/>
              </w:rPr>
            </w:pPr>
          </w:p>
        </w:tc>
        <w:tc>
          <w:tcPr>
            <w:tcW w:w="9356" w:type="dxa"/>
            <w:shd w:val="clear" w:color="auto" w:fill="FFFFFF"/>
          </w:tcPr>
          <w:p w:rsidR="000F2A53" w:rsidRPr="000F2A53" w:rsidRDefault="000F2A53" w:rsidP="005E2C2F">
            <w:pPr>
              <w:pStyle w:val="a7"/>
              <w:widowControl/>
              <w:ind w:left="0"/>
              <w:rPr>
                <w:bCs/>
                <w:sz w:val="24"/>
                <w:szCs w:val="24"/>
              </w:rPr>
            </w:pPr>
            <w:r w:rsidRPr="000F2A53">
              <w:rPr>
                <w:bCs/>
                <w:sz w:val="24"/>
                <w:szCs w:val="24"/>
              </w:rPr>
              <w:t>4.</w:t>
            </w:r>
            <w:r w:rsidRPr="000F2A53">
              <w:rPr>
                <w:bCs/>
                <w:color w:val="000000"/>
                <w:sz w:val="24"/>
                <w:szCs w:val="24"/>
              </w:rPr>
              <w:t xml:space="preserve"> Защита населения и территорий от биологической и экологической опасности</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r w:rsidRPr="000F2A53">
              <w:rPr>
                <w:rFonts w:ascii="Times New Roman" w:hAnsi="Times New Roman" w:cs="Times New Roman"/>
                <w:bCs/>
                <w:sz w:val="24"/>
                <w:szCs w:val="24"/>
              </w:rPr>
              <w:t>2</w:t>
            </w:r>
          </w:p>
        </w:tc>
        <w:tc>
          <w:tcPr>
            <w:tcW w:w="1276" w:type="dxa"/>
            <w:vMerge/>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p>
        </w:tc>
      </w:tr>
      <w:tr w:rsidR="000F2A53" w:rsidRPr="000F2A53" w:rsidTr="005E2C2F">
        <w:trPr>
          <w:trHeight w:val="276"/>
        </w:trPr>
        <w:tc>
          <w:tcPr>
            <w:tcW w:w="3008" w:type="dxa"/>
            <w:vMerge/>
            <w:shd w:val="clear" w:color="auto" w:fill="FFFFFF"/>
          </w:tcPr>
          <w:p w:rsidR="000F2A53" w:rsidRPr="000F2A53" w:rsidRDefault="000F2A53" w:rsidP="005E2C2F">
            <w:pPr>
              <w:shd w:val="clear" w:color="auto" w:fill="FFFFFF"/>
              <w:rPr>
                <w:rFonts w:ascii="Times New Roman" w:hAnsi="Times New Roman" w:cs="Times New Roman"/>
                <w:sz w:val="24"/>
                <w:szCs w:val="24"/>
              </w:rPr>
            </w:pPr>
          </w:p>
        </w:tc>
        <w:tc>
          <w:tcPr>
            <w:tcW w:w="9356" w:type="dxa"/>
            <w:shd w:val="clear" w:color="auto" w:fill="FFFFFF"/>
          </w:tcPr>
          <w:p w:rsidR="000F2A53" w:rsidRPr="000F2A53" w:rsidRDefault="000F2A53" w:rsidP="005E2C2F">
            <w:pPr>
              <w:pStyle w:val="a7"/>
              <w:widowControl/>
              <w:ind w:left="0"/>
              <w:rPr>
                <w:bCs/>
                <w:sz w:val="24"/>
                <w:szCs w:val="24"/>
              </w:rPr>
            </w:pPr>
            <w:r w:rsidRPr="000F2A53">
              <w:rPr>
                <w:bCs/>
                <w:sz w:val="24"/>
                <w:szCs w:val="24"/>
              </w:rPr>
              <w:t>5.</w:t>
            </w:r>
            <w:r w:rsidRPr="000F2A53">
              <w:rPr>
                <w:bCs/>
                <w:kern w:val="36"/>
                <w:sz w:val="24"/>
                <w:szCs w:val="24"/>
              </w:rPr>
              <w:t xml:space="preserve"> Средства индивидуальной защиты органов дыхания и кожи.</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r w:rsidRPr="000F2A53">
              <w:rPr>
                <w:rFonts w:ascii="Times New Roman" w:hAnsi="Times New Roman" w:cs="Times New Roman"/>
                <w:bCs/>
                <w:sz w:val="24"/>
                <w:szCs w:val="24"/>
              </w:rPr>
              <w:t>2</w:t>
            </w:r>
          </w:p>
        </w:tc>
        <w:tc>
          <w:tcPr>
            <w:tcW w:w="1276" w:type="dxa"/>
            <w:vMerge/>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p>
        </w:tc>
      </w:tr>
      <w:tr w:rsidR="000F2A53" w:rsidRPr="000F2A53" w:rsidTr="005E2C2F">
        <w:trPr>
          <w:trHeight w:val="383"/>
        </w:trPr>
        <w:tc>
          <w:tcPr>
            <w:tcW w:w="3008" w:type="dxa"/>
            <w:vMerge w:val="restart"/>
            <w:shd w:val="clear" w:color="auto" w:fill="FFFFFF"/>
          </w:tcPr>
          <w:p w:rsidR="000F2A53" w:rsidRPr="000F2A53" w:rsidRDefault="000F2A53" w:rsidP="005E2C2F">
            <w:pPr>
              <w:shd w:val="clear" w:color="auto" w:fill="FFFFFF"/>
              <w:rPr>
                <w:rFonts w:ascii="Times New Roman" w:hAnsi="Times New Roman" w:cs="Times New Roman"/>
                <w:sz w:val="24"/>
                <w:szCs w:val="24"/>
              </w:rPr>
            </w:pPr>
          </w:p>
          <w:p w:rsidR="000F2A53" w:rsidRPr="000F2A53" w:rsidRDefault="000F2A53" w:rsidP="005E2C2F">
            <w:pPr>
              <w:rPr>
                <w:rFonts w:ascii="Times New Roman" w:hAnsi="Times New Roman" w:cs="Times New Roman"/>
                <w:sz w:val="24"/>
                <w:szCs w:val="24"/>
              </w:rPr>
            </w:pPr>
            <w:r w:rsidRPr="000F2A53">
              <w:rPr>
                <w:rFonts w:ascii="Times New Roman" w:hAnsi="Times New Roman" w:cs="Times New Roman"/>
                <w:b/>
                <w:sz w:val="24"/>
                <w:szCs w:val="24"/>
              </w:rPr>
              <w:t>Раздел 3. Основы медицинских знаний и здорового образа жизни</w:t>
            </w:r>
          </w:p>
        </w:tc>
        <w:tc>
          <w:tcPr>
            <w:tcW w:w="9356" w:type="dxa"/>
            <w:shd w:val="clear" w:color="auto" w:fill="FFFFFF"/>
          </w:tcPr>
          <w:p w:rsidR="000F2A53" w:rsidRPr="000F2A53" w:rsidRDefault="000F2A53" w:rsidP="005E2C2F">
            <w:pPr>
              <w:rPr>
                <w:rFonts w:ascii="Times New Roman" w:hAnsi="Times New Roman" w:cs="Times New Roman"/>
                <w:bCs/>
                <w:color w:val="000000"/>
                <w:sz w:val="24"/>
                <w:szCs w:val="24"/>
              </w:rPr>
            </w:pPr>
            <w:r w:rsidRPr="000F2A53">
              <w:rPr>
                <w:rFonts w:ascii="Times New Roman" w:hAnsi="Times New Roman" w:cs="Times New Roman"/>
                <w:b/>
                <w:bCs/>
                <w:sz w:val="24"/>
                <w:szCs w:val="24"/>
              </w:rPr>
              <w:t>Содержание учебного материала</w:t>
            </w:r>
          </w:p>
        </w:tc>
        <w:tc>
          <w:tcPr>
            <w:tcW w:w="1134" w:type="dxa"/>
            <w:shd w:val="clear" w:color="auto" w:fill="FFFFFF"/>
          </w:tcPr>
          <w:p w:rsidR="000F2A53" w:rsidRPr="000F2A53" w:rsidRDefault="000F2A53" w:rsidP="005E2C2F">
            <w:pPr>
              <w:shd w:val="clear" w:color="auto" w:fill="FFFFFF"/>
              <w:jc w:val="center"/>
              <w:rPr>
                <w:rFonts w:ascii="Times New Roman" w:hAnsi="Times New Roman" w:cs="Times New Roman"/>
                <w:b/>
                <w:bCs/>
                <w:sz w:val="24"/>
                <w:szCs w:val="24"/>
              </w:rPr>
            </w:pPr>
            <w:r w:rsidRPr="000F2A53">
              <w:rPr>
                <w:rFonts w:ascii="Times New Roman" w:hAnsi="Times New Roman" w:cs="Times New Roman"/>
                <w:b/>
                <w:bCs/>
                <w:sz w:val="24"/>
                <w:szCs w:val="24"/>
              </w:rPr>
              <w:t>22</w:t>
            </w:r>
          </w:p>
        </w:tc>
        <w:tc>
          <w:tcPr>
            <w:tcW w:w="1276" w:type="dxa"/>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p>
        </w:tc>
      </w:tr>
      <w:tr w:rsidR="000F2A53" w:rsidRPr="000F2A53" w:rsidTr="005E2C2F">
        <w:trPr>
          <w:trHeight w:val="428"/>
        </w:trPr>
        <w:tc>
          <w:tcPr>
            <w:tcW w:w="3008" w:type="dxa"/>
            <w:vMerge/>
            <w:shd w:val="clear" w:color="auto" w:fill="FFFFFF"/>
          </w:tcPr>
          <w:p w:rsidR="000F2A53" w:rsidRPr="000F2A53" w:rsidRDefault="000F2A53" w:rsidP="005E2C2F">
            <w:pPr>
              <w:shd w:val="clear" w:color="auto" w:fill="FFFFFF"/>
              <w:rPr>
                <w:rFonts w:ascii="Times New Roman" w:hAnsi="Times New Roman" w:cs="Times New Roman"/>
                <w:bCs/>
                <w:color w:val="000000"/>
                <w:sz w:val="24"/>
                <w:szCs w:val="24"/>
              </w:rPr>
            </w:pPr>
          </w:p>
        </w:tc>
        <w:tc>
          <w:tcPr>
            <w:tcW w:w="9356" w:type="dxa"/>
            <w:shd w:val="clear" w:color="auto" w:fill="FFFFFF"/>
          </w:tcPr>
          <w:p w:rsidR="000F2A53" w:rsidRPr="000F2A53" w:rsidRDefault="000F2A53" w:rsidP="005E2C2F">
            <w:pPr>
              <w:pStyle w:val="a7"/>
              <w:widowControl/>
              <w:shd w:val="clear" w:color="auto" w:fill="FFFFFF"/>
              <w:tabs>
                <w:tab w:val="left" w:pos="318"/>
              </w:tabs>
              <w:autoSpaceDE/>
              <w:autoSpaceDN/>
              <w:adjustRightInd/>
              <w:ind w:left="0"/>
              <w:jc w:val="both"/>
              <w:rPr>
                <w:sz w:val="24"/>
                <w:szCs w:val="24"/>
              </w:rPr>
            </w:pPr>
            <w:r w:rsidRPr="000F2A53">
              <w:rPr>
                <w:bCs/>
                <w:kern w:val="36"/>
                <w:sz w:val="24"/>
                <w:szCs w:val="24"/>
              </w:rPr>
              <w:t>Здоровый образ жизни и его составляющие</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r w:rsidRPr="000F2A53">
              <w:rPr>
                <w:rFonts w:ascii="Times New Roman" w:hAnsi="Times New Roman" w:cs="Times New Roman"/>
                <w:bCs/>
                <w:sz w:val="24"/>
                <w:szCs w:val="24"/>
              </w:rPr>
              <w:t>2</w:t>
            </w:r>
          </w:p>
        </w:tc>
        <w:tc>
          <w:tcPr>
            <w:tcW w:w="1276" w:type="dxa"/>
            <w:vMerge w:val="restart"/>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p>
          <w:p w:rsidR="000F2A53" w:rsidRPr="000F2A53" w:rsidRDefault="000F2A53" w:rsidP="005E2C2F">
            <w:pPr>
              <w:rPr>
                <w:rFonts w:ascii="Times New Roman" w:hAnsi="Times New Roman" w:cs="Times New Roman"/>
                <w:sz w:val="24"/>
                <w:szCs w:val="24"/>
              </w:rPr>
            </w:pPr>
          </w:p>
          <w:p w:rsidR="000F2A53" w:rsidRPr="000F2A53" w:rsidRDefault="000F2A53" w:rsidP="005E2C2F">
            <w:pPr>
              <w:jc w:val="center"/>
              <w:rPr>
                <w:rFonts w:ascii="Times New Roman" w:hAnsi="Times New Roman" w:cs="Times New Roman"/>
                <w:sz w:val="24"/>
                <w:szCs w:val="24"/>
              </w:rPr>
            </w:pPr>
            <w:r w:rsidRPr="000F2A53">
              <w:rPr>
                <w:rFonts w:ascii="Times New Roman" w:hAnsi="Times New Roman" w:cs="Times New Roman"/>
                <w:sz w:val="24"/>
                <w:szCs w:val="24"/>
              </w:rPr>
              <w:t>2</w:t>
            </w:r>
          </w:p>
          <w:p w:rsidR="000F2A53" w:rsidRPr="000F2A53" w:rsidRDefault="000F2A53" w:rsidP="005E2C2F">
            <w:pPr>
              <w:rPr>
                <w:rFonts w:ascii="Times New Roman" w:hAnsi="Times New Roman" w:cs="Times New Roman"/>
                <w:sz w:val="24"/>
                <w:szCs w:val="24"/>
              </w:rPr>
            </w:pPr>
          </w:p>
          <w:p w:rsidR="000F2A53" w:rsidRPr="000F2A53" w:rsidRDefault="000F2A53" w:rsidP="005E2C2F">
            <w:pPr>
              <w:rPr>
                <w:rFonts w:ascii="Times New Roman" w:hAnsi="Times New Roman" w:cs="Times New Roman"/>
                <w:sz w:val="24"/>
                <w:szCs w:val="24"/>
              </w:rPr>
            </w:pPr>
          </w:p>
          <w:p w:rsidR="000F2A53" w:rsidRPr="000F2A53" w:rsidRDefault="000F2A53" w:rsidP="005E2C2F">
            <w:pPr>
              <w:rPr>
                <w:rFonts w:ascii="Times New Roman" w:hAnsi="Times New Roman" w:cs="Times New Roman"/>
                <w:sz w:val="24"/>
                <w:szCs w:val="24"/>
              </w:rPr>
            </w:pPr>
          </w:p>
          <w:p w:rsidR="000F2A53" w:rsidRPr="000F2A53" w:rsidRDefault="000F2A53" w:rsidP="005E2C2F">
            <w:pPr>
              <w:rPr>
                <w:rFonts w:ascii="Times New Roman" w:hAnsi="Times New Roman" w:cs="Times New Roman"/>
                <w:sz w:val="24"/>
                <w:szCs w:val="24"/>
              </w:rPr>
            </w:pPr>
          </w:p>
          <w:p w:rsidR="000F2A53" w:rsidRPr="000F2A53" w:rsidRDefault="000F2A53" w:rsidP="005E2C2F">
            <w:pPr>
              <w:jc w:val="center"/>
              <w:rPr>
                <w:rFonts w:ascii="Times New Roman" w:hAnsi="Times New Roman" w:cs="Times New Roman"/>
                <w:sz w:val="24"/>
                <w:szCs w:val="24"/>
              </w:rPr>
            </w:pPr>
          </w:p>
        </w:tc>
      </w:tr>
      <w:tr w:rsidR="00664A4A" w:rsidRPr="000F2A53" w:rsidTr="005E2C2F">
        <w:trPr>
          <w:trHeight w:val="428"/>
        </w:trPr>
        <w:tc>
          <w:tcPr>
            <w:tcW w:w="3008" w:type="dxa"/>
            <w:vMerge/>
            <w:shd w:val="clear" w:color="auto" w:fill="FFFFFF"/>
          </w:tcPr>
          <w:p w:rsidR="00664A4A" w:rsidRPr="000F2A53" w:rsidRDefault="00664A4A" w:rsidP="005E2C2F">
            <w:pPr>
              <w:shd w:val="clear" w:color="auto" w:fill="FFFFFF"/>
              <w:rPr>
                <w:rFonts w:ascii="Times New Roman" w:hAnsi="Times New Roman" w:cs="Times New Roman"/>
                <w:bCs/>
                <w:color w:val="000000"/>
                <w:sz w:val="24"/>
                <w:szCs w:val="24"/>
              </w:rPr>
            </w:pPr>
          </w:p>
        </w:tc>
        <w:tc>
          <w:tcPr>
            <w:tcW w:w="9356" w:type="dxa"/>
            <w:shd w:val="clear" w:color="auto" w:fill="FFFFFF"/>
          </w:tcPr>
          <w:p w:rsidR="00664A4A" w:rsidRDefault="00664A4A" w:rsidP="005E2C2F">
            <w:pPr>
              <w:pStyle w:val="a7"/>
              <w:widowControl/>
              <w:shd w:val="clear" w:color="auto" w:fill="FFFFFF"/>
              <w:tabs>
                <w:tab w:val="left" w:pos="318"/>
              </w:tabs>
              <w:autoSpaceDE/>
              <w:autoSpaceDN/>
              <w:adjustRightInd/>
              <w:ind w:left="0"/>
              <w:jc w:val="both"/>
              <w:rPr>
                <w:sz w:val="24"/>
                <w:szCs w:val="24"/>
              </w:rPr>
            </w:pPr>
            <w:r w:rsidRPr="00664A4A">
              <w:rPr>
                <w:b/>
                <w:bCs/>
                <w:sz w:val="24"/>
                <w:szCs w:val="24"/>
              </w:rPr>
              <w:t>Содержание учебного материала</w:t>
            </w:r>
            <w:r w:rsidRPr="00664A4A">
              <w:rPr>
                <w:sz w:val="24"/>
                <w:szCs w:val="24"/>
              </w:rPr>
              <w:t xml:space="preserve"> </w:t>
            </w:r>
          </w:p>
          <w:p w:rsidR="00664A4A" w:rsidRPr="000F2A53" w:rsidRDefault="00664A4A" w:rsidP="005E2C2F">
            <w:pPr>
              <w:pStyle w:val="a7"/>
              <w:widowControl/>
              <w:shd w:val="clear" w:color="auto" w:fill="FFFFFF"/>
              <w:tabs>
                <w:tab w:val="left" w:pos="318"/>
              </w:tabs>
              <w:autoSpaceDE/>
              <w:autoSpaceDN/>
              <w:adjustRightInd/>
              <w:ind w:left="0"/>
              <w:jc w:val="both"/>
              <w:rPr>
                <w:sz w:val="24"/>
                <w:szCs w:val="24"/>
              </w:rPr>
            </w:pPr>
            <w:r w:rsidRPr="000F2A53">
              <w:rPr>
                <w:sz w:val="24"/>
                <w:szCs w:val="24"/>
              </w:rPr>
              <w:t>Вредные привычки. Культура движения</w:t>
            </w:r>
          </w:p>
        </w:tc>
        <w:tc>
          <w:tcPr>
            <w:tcW w:w="1134" w:type="dxa"/>
            <w:shd w:val="clear" w:color="auto" w:fill="FFFFFF"/>
          </w:tcPr>
          <w:p w:rsidR="00664A4A" w:rsidRPr="000F2A53" w:rsidRDefault="00664A4A" w:rsidP="005E2C2F">
            <w:pPr>
              <w:shd w:val="clear" w:color="auto" w:fill="FFFFFF"/>
              <w:jc w:val="both"/>
              <w:rPr>
                <w:rFonts w:ascii="Times New Roman" w:hAnsi="Times New Roman" w:cs="Times New Roman"/>
                <w:bCs/>
                <w:sz w:val="24"/>
                <w:szCs w:val="24"/>
              </w:rPr>
            </w:pPr>
            <w:r>
              <w:rPr>
                <w:rFonts w:ascii="Times New Roman" w:hAnsi="Times New Roman" w:cs="Times New Roman"/>
                <w:bCs/>
                <w:sz w:val="24"/>
                <w:szCs w:val="24"/>
              </w:rPr>
              <w:t>2</w:t>
            </w:r>
          </w:p>
        </w:tc>
        <w:tc>
          <w:tcPr>
            <w:tcW w:w="1276" w:type="dxa"/>
            <w:vMerge/>
            <w:shd w:val="clear" w:color="auto" w:fill="FFFFFF"/>
          </w:tcPr>
          <w:p w:rsidR="00664A4A" w:rsidRPr="000F2A53" w:rsidRDefault="00664A4A" w:rsidP="005E2C2F">
            <w:pPr>
              <w:shd w:val="clear" w:color="auto" w:fill="FFFFFF"/>
              <w:jc w:val="both"/>
              <w:rPr>
                <w:rFonts w:ascii="Times New Roman" w:hAnsi="Times New Roman" w:cs="Times New Roman"/>
                <w:bCs/>
                <w:sz w:val="24"/>
                <w:szCs w:val="24"/>
              </w:rPr>
            </w:pPr>
          </w:p>
        </w:tc>
      </w:tr>
      <w:tr w:rsidR="000F2A53" w:rsidRPr="000F2A53" w:rsidTr="005E2C2F">
        <w:trPr>
          <w:trHeight w:val="276"/>
        </w:trPr>
        <w:tc>
          <w:tcPr>
            <w:tcW w:w="3008" w:type="dxa"/>
            <w:vMerge/>
            <w:shd w:val="clear" w:color="auto" w:fill="FFFFFF"/>
          </w:tcPr>
          <w:p w:rsidR="000F2A53" w:rsidRPr="000F2A53" w:rsidRDefault="000F2A53" w:rsidP="005E2C2F">
            <w:pPr>
              <w:shd w:val="clear" w:color="auto" w:fill="FFFFFF"/>
              <w:rPr>
                <w:rFonts w:ascii="Times New Roman" w:hAnsi="Times New Roman" w:cs="Times New Roman"/>
                <w:bCs/>
                <w:color w:val="000000"/>
                <w:sz w:val="24"/>
                <w:szCs w:val="24"/>
              </w:rPr>
            </w:pPr>
          </w:p>
        </w:tc>
        <w:tc>
          <w:tcPr>
            <w:tcW w:w="9356" w:type="dxa"/>
            <w:shd w:val="clear" w:color="auto" w:fill="FFFFFF"/>
          </w:tcPr>
          <w:p w:rsidR="000F2A53" w:rsidRPr="000F2A53" w:rsidRDefault="000F2A53" w:rsidP="005E2C2F">
            <w:pPr>
              <w:pStyle w:val="a7"/>
              <w:widowControl/>
              <w:shd w:val="clear" w:color="auto" w:fill="FFFFFF"/>
              <w:tabs>
                <w:tab w:val="left" w:pos="318"/>
              </w:tabs>
              <w:autoSpaceDE/>
              <w:autoSpaceDN/>
              <w:adjustRightInd/>
              <w:ind w:left="0"/>
              <w:jc w:val="both"/>
              <w:rPr>
                <w:b/>
                <w:sz w:val="24"/>
                <w:szCs w:val="24"/>
              </w:rPr>
            </w:pPr>
            <w:r w:rsidRPr="000F2A53">
              <w:rPr>
                <w:b/>
                <w:sz w:val="24"/>
                <w:szCs w:val="24"/>
                <w:lang w:eastAsia="en-US"/>
              </w:rPr>
              <w:t>Практические занятия</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p>
        </w:tc>
        <w:tc>
          <w:tcPr>
            <w:tcW w:w="1276" w:type="dxa"/>
            <w:vMerge/>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p>
        </w:tc>
      </w:tr>
      <w:tr w:rsidR="000F2A53" w:rsidRPr="000F2A53" w:rsidTr="005E2C2F">
        <w:trPr>
          <w:trHeight w:val="334"/>
        </w:trPr>
        <w:tc>
          <w:tcPr>
            <w:tcW w:w="3008" w:type="dxa"/>
            <w:vMerge/>
            <w:shd w:val="clear" w:color="auto" w:fill="FFFFFF"/>
          </w:tcPr>
          <w:p w:rsidR="000F2A53" w:rsidRPr="000F2A53" w:rsidRDefault="000F2A53" w:rsidP="005E2C2F">
            <w:pPr>
              <w:shd w:val="clear" w:color="auto" w:fill="FFFFFF"/>
              <w:rPr>
                <w:rFonts w:ascii="Times New Roman" w:hAnsi="Times New Roman" w:cs="Times New Roman"/>
                <w:bCs/>
                <w:color w:val="000000"/>
                <w:sz w:val="24"/>
                <w:szCs w:val="24"/>
              </w:rPr>
            </w:pPr>
          </w:p>
        </w:tc>
        <w:tc>
          <w:tcPr>
            <w:tcW w:w="9356" w:type="dxa"/>
            <w:shd w:val="clear" w:color="auto" w:fill="FFFFFF"/>
          </w:tcPr>
          <w:p w:rsidR="000F2A53" w:rsidRPr="00664A4A" w:rsidRDefault="000F2A53" w:rsidP="00664A4A">
            <w:pPr>
              <w:shd w:val="clear" w:color="auto" w:fill="FFFFFF"/>
              <w:ind w:right="79"/>
              <w:outlineLvl w:val="0"/>
              <w:rPr>
                <w:rFonts w:ascii="Times New Roman" w:hAnsi="Times New Roman" w:cs="Times New Roman"/>
                <w:bCs/>
                <w:kern w:val="36"/>
                <w:sz w:val="24"/>
                <w:szCs w:val="24"/>
              </w:rPr>
            </w:pPr>
            <w:r w:rsidRPr="000F2A53">
              <w:rPr>
                <w:rFonts w:ascii="Times New Roman" w:hAnsi="Times New Roman" w:cs="Times New Roman"/>
                <w:bCs/>
                <w:kern w:val="36"/>
                <w:sz w:val="24"/>
                <w:szCs w:val="24"/>
              </w:rPr>
              <w:t>1.Первая помощь при неотложных состояниях:</w:t>
            </w:r>
            <w:r w:rsidR="00664A4A">
              <w:rPr>
                <w:rFonts w:ascii="Times New Roman" w:hAnsi="Times New Roman" w:cs="Times New Roman"/>
                <w:bCs/>
                <w:kern w:val="36"/>
                <w:sz w:val="24"/>
                <w:szCs w:val="24"/>
              </w:rPr>
              <w:t xml:space="preserve"> </w:t>
            </w:r>
            <w:r w:rsidRPr="00664A4A">
              <w:rPr>
                <w:rFonts w:ascii="Times New Roman" w:hAnsi="Times New Roman" w:cs="Times New Roman"/>
                <w:bCs/>
                <w:kern w:val="36"/>
                <w:sz w:val="24"/>
                <w:szCs w:val="24"/>
              </w:rPr>
              <w:t>закон и порядок</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r w:rsidRPr="000F2A53">
              <w:rPr>
                <w:rFonts w:ascii="Times New Roman" w:hAnsi="Times New Roman" w:cs="Times New Roman"/>
                <w:bCs/>
                <w:sz w:val="24"/>
                <w:szCs w:val="24"/>
              </w:rPr>
              <w:t>2</w:t>
            </w:r>
          </w:p>
        </w:tc>
        <w:tc>
          <w:tcPr>
            <w:tcW w:w="1276" w:type="dxa"/>
            <w:vMerge/>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p>
        </w:tc>
      </w:tr>
      <w:tr w:rsidR="000F2A53" w:rsidRPr="000F2A53" w:rsidTr="005E2C2F">
        <w:trPr>
          <w:trHeight w:val="307"/>
        </w:trPr>
        <w:tc>
          <w:tcPr>
            <w:tcW w:w="3008" w:type="dxa"/>
            <w:vMerge/>
            <w:shd w:val="clear" w:color="auto" w:fill="FFFFFF"/>
          </w:tcPr>
          <w:p w:rsidR="000F2A53" w:rsidRPr="000F2A53" w:rsidRDefault="000F2A53" w:rsidP="005E2C2F">
            <w:pPr>
              <w:rPr>
                <w:rFonts w:ascii="Times New Roman" w:hAnsi="Times New Roman" w:cs="Times New Roman"/>
                <w:sz w:val="24"/>
                <w:szCs w:val="24"/>
              </w:rPr>
            </w:pPr>
          </w:p>
        </w:tc>
        <w:tc>
          <w:tcPr>
            <w:tcW w:w="9356" w:type="dxa"/>
            <w:shd w:val="clear" w:color="auto" w:fill="FFFFFF"/>
          </w:tcPr>
          <w:p w:rsidR="000F2A53" w:rsidRPr="000F2A53" w:rsidRDefault="000F2A53" w:rsidP="005E2C2F">
            <w:pPr>
              <w:pStyle w:val="a7"/>
              <w:widowControl/>
              <w:tabs>
                <w:tab w:val="left" w:pos="318"/>
              </w:tabs>
              <w:autoSpaceDE/>
              <w:autoSpaceDN/>
              <w:adjustRightInd/>
              <w:ind w:left="0"/>
              <w:rPr>
                <w:sz w:val="24"/>
                <w:szCs w:val="24"/>
              </w:rPr>
            </w:pPr>
            <w:r w:rsidRPr="000F2A53">
              <w:rPr>
                <w:sz w:val="24"/>
                <w:szCs w:val="24"/>
                <w:lang w:eastAsia="en-US"/>
              </w:rPr>
              <w:t>2.</w:t>
            </w:r>
            <w:r w:rsidRPr="000F2A53">
              <w:rPr>
                <w:sz w:val="24"/>
                <w:szCs w:val="24"/>
              </w:rPr>
              <w:t xml:space="preserve"> Правила оказания первой помощи при травмах</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r w:rsidRPr="000F2A53">
              <w:rPr>
                <w:rFonts w:ascii="Times New Roman" w:hAnsi="Times New Roman" w:cs="Times New Roman"/>
                <w:bCs/>
                <w:sz w:val="24"/>
                <w:szCs w:val="24"/>
              </w:rPr>
              <w:t>2</w:t>
            </w:r>
          </w:p>
        </w:tc>
        <w:tc>
          <w:tcPr>
            <w:tcW w:w="1276" w:type="dxa"/>
            <w:vMerge/>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p>
        </w:tc>
      </w:tr>
      <w:tr w:rsidR="000F2A53" w:rsidRPr="000F2A53" w:rsidTr="005E2C2F">
        <w:trPr>
          <w:trHeight w:val="283"/>
        </w:trPr>
        <w:tc>
          <w:tcPr>
            <w:tcW w:w="3008" w:type="dxa"/>
            <w:vMerge/>
            <w:shd w:val="clear" w:color="auto" w:fill="FFFFFF"/>
          </w:tcPr>
          <w:p w:rsidR="000F2A53" w:rsidRPr="000F2A53" w:rsidRDefault="000F2A53" w:rsidP="005E2C2F">
            <w:pPr>
              <w:shd w:val="clear" w:color="auto" w:fill="FFFFFF"/>
              <w:rPr>
                <w:rFonts w:ascii="Times New Roman" w:hAnsi="Times New Roman" w:cs="Times New Roman"/>
                <w:bCs/>
                <w:sz w:val="24"/>
                <w:szCs w:val="24"/>
              </w:rPr>
            </w:pPr>
          </w:p>
        </w:tc>
        <w:tc>
          <w:tcPr>
            <w:tcW w:w="9356" w:type="dxa"/>
            <w:shd w:val="clear" w:color="auto" w:fill="FFFFFF"/>
          </w:tcPr>
          <w:p w:rsidR="000F2A53" w:rsidRPr="000F2A53" w:rsidRDefault="000F2A53" w:rsidP="005E2C2F">
            <w:pPr>
              <w:pStyle w:val="a7"/>
              <w:widowControl/>
              <w:tabs>
                <w:tab w:val="left" w:pos="318"/>
              </w:tabs>
              <w:ind w:left="0"/>
              <w:rPr>
                <w:sz w:val="24"/>
                <w:szCs w:val="24"/>
                <w:lang w:eastAsia="en-US"/>
              </w:rPr>
            </w:pPr>
            <w:r w:rsidRPr="000F2A53">
              <w:rPr>
                <w:sz w:val="24"/>
                <w:szCs w:val="24"/>
                <w:lang w:eastAsia="en-US"/>
              </w:rPr>
              <w:t>3.</w:t>
            </w:r>
            <w:r w:rsidRPr="000F2A53">
              <w:rPr>
                <w:sz w:val="24"/>
                <w:szCs w:val="24"/>
              </w:rPr>
              <w:t xml:space="preserve"> Первая помощь при кровотечениях, ранениях</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r w:rsidRPr="000F2A53">
              <w:rPr>
                <w:rFonts w:ascii="Times New Roman" w:hAnsi="Times New Roman" w:cs="Times New Roman"/>
                <w:bCs/>
                <w:sz w:val="24"/>
                <w:szCs w:val="24"/>
              </w:rPr>
              <w:t>2</w:t>
            </w:r>
          </w:p>
        </w:tc>
        <w:tc>
          <w:tcPr>
            <w:tcW w:w="1276" w:type="dxa"/>
            <w:vMerge/>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p>
        </w:tc>
      </w:tr>
      <w:tr w:rsidR="000F2A53" w:rsidRPr="000F2A53" w:rsidTr="005E2C2F">
        <w:trPr>
          <w:trHeight w:val="373"/>
        </w:trPr>
        <w:tc>
          <w:tcPr>
            <w:tcW w:w="3008" w:type="dxa"/>
            <w:vMerge/>
            <w:shd w:val="clear" w:color="auto" w:fill="FFFFFF"/>
          </w:tcPr>
          <w:p w:rsidR="000F2A53" w:rsidRPr="000F2A53" w:rsidRDefault="000F2A53" w:rsidP="005E2C2F">
            <w:pPr>
              <w:rPr>
                <w:rFonts w:ascii="Times New Roman" w:hAnsi="Times New Roman" w:cs="Times New Roman"/>
                <w:sz w:val="24"/>
                <w:szCs w:val="24"/>
              </w:rPr>
            </w:pPr>
          </w:p>
        </w:tc>
        <w:tc>
          <w:tcPr>
            <w:tcW w:w="9356" w:type="dxa"/>
            <w:shd w:val="clear" w:color="auto" w:fill="FFFFFF"/>
          </w:tcPr>
          <w:p w:rsidR="000F2A53" w:rsidRPr="000F2A53" w:rsidRDefault="000F2A53" w:rsidP="005E2C2F">
            <w:pPr>
              <w:pStyle w:val="a7"/>
              <w:widowControl/>
              <w:tabs>
                <w:tab w:val="left" w:pos="318"/>
              </w:tabs>
              <w:autoSpaceDE/>
              <w:autoSpaceDN/>
              <w:adjustRightInd/>
              <w:ind w:left="0"/>
              <w:rPr>
                <w:sz w:val="24"/>
                <w:szCs w:val="24"/>
              </w:rPr>
            </w:pPr>
            <w:r w:rsidRPr="000F2A53">
              <w:rPr>
                <w:sz w:val="24"/>
                <w:szCs w:val="24"/>
                <w:lang w:eastAsia="en-US"/>
              </w:rPr>
              <w:t>4.</w:t>
            </w:r>
            <w:r w:rsidRPr="000F2A53">
              <w:rPr>
                <w:sz w:val="24"/>
                <w:szCs w:val="24"/>
              </w:rPr>
              <w:t xml:space="preserve"> Первая помощь: сердечно-легочная реанимация</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r w:rsidRPr="000F2A53">
              <w:rPr>
                <w:rFonts w:ascii="Times New Roman" w:hAnsi="Times New Roman" w:cs="Times New Roman"/>
                <w:bCs/>
                <w:sz w:val="24"/>
                <w:szCs w:val="24"/>
              </w:rPr>
              <w:t>2</w:t>
            </w:r>
          </w:p>
        </w:tc>
        <w:tc>
          <w:tcPr>
            <w:tcW w:w="1276" w:type="dxa"/>
            <w:vMerge/>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p>
        </w:tc>
      </w:tr>
      <w:tr w:rsidR="000F2A53" w:rsidRPr="000F2A53" w:rsidTr="005E2C2F">
        <w:trPr>
          <w:trHeight w:val="267"/>
        </w:trPr>
        <w:tc>
          <w:tcPr>
            <w:tcW w:w="3008" w:type="dxa"/>
            <w:vMerge/>
            <w:shd w:val="clear" w:color="auto" w:fill="FFFFFF"/>
          </w:tcPr>
          <w:p w:rsidR="000F2A53" w:rsidRPr="000F2A53" w:rsidRDefault="000F2A53" w:rsidP="005E2C2F">
            <w:pPr>
              <w:rPr>
                <w:rFonts w:ascii="Times New Roman" w:hAnsi="Times New Roman" w:cs="Times New Roman"/>
                <w:sz w:val="24"/>
                <w:szCs w:val="24"/>
              </w:rPr>
            </w:pPr>
          </w:p>
        </w:tc>
        <w:tc>
          <w:tcPr>
            <w:tcW w:w="9356" w:type="dxa"/>
            <w:shd w:val="clear" w:color="auto" w:fill="FFFFFF"/>
          </w:tcPr>
          <w:p w:rsidR="000F2A53" w:rsidRPr="000F2A53" w:rsidRDefault="000F2A53" w:rsidP="005E2C2F">
            <w:pPr>
              <w:pStyle w:val="a7"/>
              <w:widowControl/>
              <w:tabs>
                <w:tab w:val="left" w:pos="318"/>
              </w:tabs>
              <w:ind w:left="0"/>
              <w:rPr>
                <w:sz w:val="24"/>
                <w:szCs w:val="24"/>
                <w:lang w:eastAsia="en-US"/>
              </w:rPr>
            </w:pPr>
            <w:r w:rsidRPr="000F2A53">
              <w:rPr>
                <w:sz w:val="24"/>
                <w:szCs w:val="24"/>
                <w:lang w:eastAsia="en-US"/>
              </w:rPr>
              <w:t>5.</w:t>
            </w:r>
            <w:r w:rsidRPr="000F2A53">
              <w:rPr>
                <w:sz w:val="24"/>
                <w:szCs w:val="24"/>
              </w:rPr>
              <w:t xml:space="preserve"> Первая помощь при ушибах, растяжении связок, вывихах, переломах</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r w:rsidRPr="000F2A53">
              <w:rPr>
                <w:rFonts w:ascii="Times New Roman" w:hAnsi="Times New Roman" w:cs="Times New Roman"/>
                <w:bCs/>
                <w:sz w:val="24"/>
                <w:szCs w:val="24"/>
              </w:rPr>
              <w:t>2</w:t>
            </w:r>
          </w:p>
        </w:tc>
        <w:tc>
          <w:tcPr>
            <w:tcW w:w="1276" w:type="dxa"/>
            <w:vMerge/>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p>
        </w:tc>
      </w:tr>
      <w:tr w:rsidR="000F2A53" w:rsidRPr="000F2A53" w:rsidTr="005E2C2F">
        <w:trPr>
          <w:trHeight w:val="228"/>
        </w:trPr>
        <w:tc>
          <w:tcPr>
            <w:tcW w:w="3008" w:type="dxa"/>
            <w:vMerge/>
            <w:shd w:val="clear" w:color="auto" w:fill="FFFFFF"/>
          </w:tcPr>
          <w:p w:rsidR="000F2A53" w:rsidRPr="000F2A53" w:rsidRDefault="000F2A53" w:rsidP="005E2C2F">
            <w:pPr>
              <w:shd w:val="clear" w:color="auto" w:fill="FFFFFF"/>
              <w:rPr>
                <w:rFonts w:ascii="Times New Roman" w:hAnsi="Times New Roman" w:cs="Times New Roman"/>
                <w:sz w:val="24"/>
                <w:szCs w:val="24"/>
              </w:rPr>
            </w:pPr>
          </w:p>
        </w:tc>
        <w:tc>
          <w:tcPr>
            <w:tcW w:w="9356" w:type="dxa"/>
            <w:shd w:val="clear" w:color="auto" w:fill="FFFFFF"/>
          </w:tcPr>
          <w:p w:rsidR="000F2A53" w:rsidRPr="000F2A53" w:rsidRDefault="00664A4A" w:rsidP="005E2C2F">
            <w:pPr>
              <w:pStyle w:val="a7"/>
              <w:shd w:val="clear" w:color="auto" w:fill="FFFFFF"/>
              <w:tabs>
                <w:tab w:val="left" w:pos="318"/>
              </w:tabs>
              <w:ind w:left="0"/>
              <w:jc w:val="both"/>
              <w:rPr>
                <w:sz w:val="24"/>
                <w:szCs w:val="24"/>
                <w:lang w:eastAsia="en-US"/>
              </w:rPr>
            </w:pPr>
            <w:r>
              <w:rPr>
                <w:sz w:val="24"/>
                <w:szCs w:val="24"/>
              </w:rPr>
              <w:t>6</w:t>
            </w:r>
            <w:r w:rsidR="000F2A53" w:rsidRPr="000F2A53">
              <w:rPr>
                <w:sz w:val="24"/>
                <w:szCs w:val="24"/>
              </w:rPr>
              <w:t>.Первая помощь при поражении радиацией, отравляющими веществами, при химических и термических ожогах, обморожении</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r w:rsidRPr="000F2A53">
              <w:rPr>
                <w:rFonts w:ascii="Times New Roman" w:hAnsi="Times New Roman" w:cs="Times New Roman"/>
                <w:bCs/>
                <w:sz w:val="24"/>
                <w:szCs w:val="24"/>
              </w:rPr>
              <w:t>2</w:t>
            </w:r>
          </w:p>
        </w:tc>
        <w:tc>
          <w:tcPr>
            <w:tcW w:w="1276" w:type="dxa"/>
            <w:vMerge/>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p>
        </w:tc>
      </w:tr>
      <w:tr w:rsidR="000F2A53" w:rsidRPr="000F2A53" w:rsidTr="005E2C2F">
        <w:trPr>
          <w:trHeight w:val="318"/>
        </w:trPr>
        <w:tc>
          <w:tcPr>
            <w:tcW w:w="3008" w:type="dxa"/>
            <w:vMerge/>
            <w:shd w:val="clear" w:color="auto" w:fill="FFFFFF"/>
          </w:tcPr>
          <w:p w:rsidR="000F2A53" w:rsidRPr="000F2A53" w:rsidRDefault="000F2A53" w:rsidP="005E2C2F">
            <w:pPr>
              <w:shd w:val="clear" w:color="auto" w:fill="FFFFFF"/>
              <w:rPr>
                <w:rFonts w:ascii="Times New Roman" w:hAnsi="Times New Roman" w:cs="Times New Roman"/>
                <w:sz w:val="24"/>
                <w:szCs w:val="24"/>
              </w:rPr>
            </w:pPr>
          </w:p>
        </w:tc>
        <w:tc>
          <w:tcPr>
            <w:tcW w:w="9356" w:type="dxa"/>
            <w:shd w:val="clear" w:color="auto" w:fill="FFFFFF"/>
          </w:tcPr>
          <w:p w:rsidR="000F2A53" w:rsidRPr="000F2A53" w:rsidRDefault="00664A4A" w:rsidP="005E2C2F">
            <w:pPr>
              <w:pStyle w:val="a7"/>
              <w:tabs>
                <w:tab w:val="left" w:pos="318"/>
              </w:tabs>
              <w:ind w:left="0"/>
              <w:rPr>
                <w:color w:val="FF0000"/>
                <w:sz w:val="24"/>
                <w:szCs w:val="24"/>
                <w:lang w:eastAsia="en-US"/>
              </w:rPr>
            </w:pPr>
            <w:r>
              <w:rPr>
                <w:sz w:val="24"/>
                <w:szCs w:val="24"/>
                <w:lang w:eastAsia="en-US"/>
              </w:rPr>
              <w:t>7</w:t>
            </w:r>
            <w:r w:rsidR="000F2A53" w:rsidRPr="000F2A53">
              <w:rPr>
                <w:sz w:val="24"/>
                <w:szCs w:val="24"/>
                <w:lang w:eastAsia="en-US"/>
              </w:rPr>
              <w:t>.</w:t>
            </w:r>
            <w:r w:rsidR="000F2A53" w:rsidRPr="000F2A53">
              <w:rPr>
                <w:sz w:val="24"/>
                <w:szCs w:val="24"/>
              </w:rPr>
              <w:t xml:space="preserve"> Первая помощь при дорожно-транспортном происшествии</w:t>
            </w:r>
          </w:p>
        </w:tc>
        <w:tc>
          <w:tcPr>
            <w:tcW w:w="1134" w:type="dxa"/>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r w:rsidRPr="000F2A53">
              <w:rPr>
                <w:rFonts w:ascii="Times New Roman" w:hAnsi="Times New Roman" w:cs="Times New Roman"/>
                <w:bCs/>
                <w:sz w:val="24"/>
                <w:szCs w:val="24"/>
              </w:rPr>
              <w:t>2</w:t>
            </w:r>
          </w:p>
        </w:tc>
        <w:tc>
          <w:tcPr>
            <w:tcW w:w="1276" w:type="dxa"/>
            <w:vMerge/>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p>
        </w:tc>
      </w:tr>
      <w:tr w:rsidR="000F2A53" w:rsidRPr="000F2A53" w:rsidTr="005E2C2F">
        <w:trPr>
          <w:trHeight w:val="244"/>
        </w:trPr>
        <w:tc>
          <w:tcPr>
            <w:tcW w:w="3008" w:type="dxa"/>
            <w:vMerge/>
            <w:shd w:val="clear" w:color="auto" w:fill="FFFFFF"/>
          </w:tcPr>
          <w:p w:rsidR="000F2A53" w:rsidRPr="000F2A53" w:rsidRDefault="000F2A53" w:rsidP="005E2C2F">
            <w:pPr>
              <w:shd w:val="clear" w:color="auto" w:fill="FFFFFF"/>
              <w:rPr>
                <w:rFonts w:ascii="Times New Roman" w:hAnsi="Times New Roman" w:cs="Times New Roman"/>
                <w:sz w:val="24"/>
                <w:szCs w:val="24"/>
              </w:rPr>
            </w:pPr>
          </w:p>
        </w:tc>
        <w:tc>
          <w:tcPr>
            <w:tcW w:w="9356" w:type="dxa"/>
            <w:shd w:val="clear" w:color="auto" w:fill="FFFFFF"/>
          </w:tcPr>
          <w:p w:rsidR="000F2A53" w:rsidRPr="000F2A53" w:rsidRDefault="00664A4A" w:rsidP="005E2C2F">
            <w:pPr>
              <w:pStyle w:val="a7"/>
              <w:tabs>
                <w:tab w:val="left" w:pos="318"/>
              </w:tabs>
              <w:ind w:left="0"/>
              <w:rPr>
                <w:sz w:val="24"/>
                <w:szCs w:val="24"/>
                <w:lang w:eastAsia="en-US"/>
              </w:rPr>
            </w:pPr>
            <w:r>
              <w:rPr>
                <w:sz w:val="24"/>
                <w:szCs w:val="24"/>
                <w:lang w:eastAsia="en-US"/>
              </w:rPr>
              <w:t>8</w:t>
            </w:r>
            <w:r w:rsidR="000F2A53" w:rsidRPr="000F2A53">
              <w:rPr>
                <w:sz w:val="24"/>
                <w:szCs w:val="24"/>
                <w:lang w:eastAsia="en-US"/>
              </w:rPr>
              <w:t>.</w:t>
            </w:r>
            <w:r w:rsidR="000F2A53" w:rsidRPr="000F2A53">
              <w:rPr>
                <w:sz w:val="24"/>
                <w:szCs w:val="24"/>
              </w:rPr>
              <w:t xml:space="preserve"> Первая помощь при остром отравлении никотином, алкоголем, лекарствами, ядами, наркотическими веществами.</w:t>
            </w:r>
          </w:p>
        </w:tc>
        <w:tc>
          <w:tcPr>
            <w:tcW w:w="1134" w:type="dxa"/>
            <w:shd w:val="clear" w:color="auto" w:fill="FFFFFF"/>
          </w:tcPr>
          <w:p w:rsidR="000F2A53" w:rsidRPr="000F2A53" w:rsidRDefault="000F2A53" w:rsidP="005E2C2F">
            <w:pPr>
              <w:shd w:val="clear" w:color="auto" w:fill="FFFFFF"/>
              <w:rPr>
                <w:rFonts w:ascii="Times New Roman" w:hAnsi="Times New Roman" w:cs="Times New Roman"/>
                <w:bCs/>
                <w:sz w:val="24"/>
                <w:szCs w:val="24"/>
              </w:rPr>
            </w:pPr>
            <w:r w:rsidRPr="000F2A53">
              <w:rPr>
                <w:rFonts w:ascii="Times New Roman" w:hAnsi="Times New Roman" w:cs="Times New Roman"/>
                <w:bCs/>
                <w:sz w:val="24"/>
                <w:szCs w:val="24"/>
              </w:rPr>
              <w:t>2</w:t>
            </w:r>
          </w:p>
        </w:tc>
        <w:tc>
          <w:tcPr>
            <w:tcW w:w="1276" w:type="dxa"/>
            <w:vMerge/>
            <w:shd w:val="clear" w:color="auto" w:fill="FFFFFF"/>
          </w:tcPr>
          <w:p w:rsidR="000F2A53" w:rsidRPr="000F2A53" w:rsidRDefault="000F2A53" w:rsidP="005E2C2F">
            <w:pPr>
              <w:shd w:val="clear" w:color="auto" w:fill="FFFFFF"/>
              <w:jc w:val="both"/>
              <w:rPr>
                <w:rFonts w:ascii="Times New Roman" w:hAnsi="Times New Roman" w:cs="Times New Roman"/>
                <w:bCs/>
                <w:sz w:val="24"/>
                <w:szCs w:val="24"/>
              </w:rPr>
            </w:pPr>
          </w:p>
        </w:tc>
      </w:tr>
      <w:tr w:rsidR="000F2A53" w:rsidRPr="000F2A53" w:rsidTr="005E2C2F">
        <w:trPr>
          <w:trHeight w:val="306"/>
        </w:trPr>
        <w:tc>
          <w:tcPr>
            <w:tcW w:w="3008" w:type="dxa"/>
          </w:tcPr>
          <w:p w:rsidR="000F2A53" w:rsidRPr="000F2A53" w:rsidRDefault="000F2A53" w:rsidP="005E2C2F">
            <w:pPr>
              <w:rPr>
                <w:rFonts w:ascii="Times New Roman" w:hAnsi="Times New Roman" w:cs="Times New Roman"/>
                <w:bCs/>
                <w:sz w:val="24"/>
                <w:szCs w:val="24"/>
              </w:rPr>
            </w:pPr>
          </w:p>
        </w:tc>
        <w:tc>
          <w:tcPr>
            <w:tcW w:w="9356" w:type="dxa"/>
          </w:tcPr>
          <w:p w:rsidR="000F2A53" w:rsidRPr="000F2A53" w:rsidRDefault="000F2A53" w:rsidP="005E2C2F">
            <w:pPr>
              <w:rPr>
                <w:rFonts w:ascii="Times New Roman" w:hAnsi="Times New Roman" w:cs="Times New Roman"/>
                <w:b/>
                <w:bCs/>
                <w:color w:val="000000"/>
                <w:sz w:val="24"/>
                <w:szCs w:val="24"/>
              </w:rPr>
            </w:pPr>
            <w:r w:rsidRPr="000F2A53">
              <w:rPr>
                <w:rFonts w:ascii="Times New Roman" w:hAnsi="Times New Roman" w:cs="Times New Roman"/>
                <w:b/>
                <w:iCs/>
                <w:sz w:val="24"/>
                <w:szCs w:val="24"/>
              </w:rPr>
              <w:t xml:space="preserve">Промежуточная аттестация в форме </w:t>
            </w:r>
            <w:r w:rsidRPr="000F2A53">
              <w:rPr>
                <w:rFonts w:ascii="Times New Roman" w:hAnsi="Times New Roman" w:cs="Times New Roman"/>
                <w:i/>
                <w:iCs/>
                <w:sz w:val="24"/>
                <w:szCs w:val="24"/>
              </w:rPr>
              <w:t>дифференцированного зачета во 2 семестре</w:t>
            </w:r>
          </w:p>
        </w:tc>
        <w:tc>
          <w:tcPr>
            <w:tcW w:w="1134" w:type="dxa"/>
          </w:tcPr>
          <w:p w:rsidR="000F2A53" w:rsidRPr="000F2A53" w:rsidRDefault="000F2A53" w:rsidP="005E2C2F">
            <w:pPr>
              <w:jc w:val="both"/>
              <w:outlineLvl w:val="0"/>
              <w:rPr>
                <w:rFonts w:ascii="Times New Roman" w:hAnsi="Times New Roman" w:cs="Times New Roman"/>
                <w:sz w:val="24"/>
                <w:szCs w:val="24"/>
              </w:rPr>
            </w:pPr>
            <w:r w:rsidRPr="000F2A53">
              <w:rPr>
                <w:rFonts w:ascii="Times New Roman" w:hAnsi="Times New Roman" w:cs="Times New Roman"/>
                <w:sz w:val="24"/>
                <w:szCs w:val="24"/>
              </w:rPr>
              <w:t>2</w:t>
            </w:r>
          </w:p>
        </w:tc>
        <w:tc>
          <w:tcPr>
            <w:tcW w:w="1276" w:type="dxa"/>
          </w:tcPr>
          <w:p w:rsidR="000F2A53" w:rsidRPr="000F2A53" w:rsidRDefault="000F2A53" w:rsidP="005E2C2F">
            <w:pPr>
              <w:shd w:val="clear" w:color="auto" w:fill="FFFFFF"/>
              <w:jc w:val="both"/>
              <w:rPr>
                <w:rFonts w:ascii="Times New Roman" w:hAnsi="Times New Roman" w:cs="Times New Roman"/>
                <w:bCs/>
                <w:sz w:val="24"/>
                <w:szCs w:val="24"/>
              </w:rPr>
            </w:pPr>
          </w:p>
        </w:tc>
      </w:tr>
      <w:tr w:rsidR="000F2A53" w:rsidRPr="000F2A53" w:rsidTr="005E2C2F">
        <w:trPr>
          <w:trHeight w:val="306"/>
        </w:trPr>
        <w:tc>
          <w:tcPr>
            <w:tcW w:w="3008" w:type="dxa"/>
          </w:tcPr>
          <w:p w:rsidR="000F2A53" w:rsidRPr="000F2A53" w:rsidRDefault="000F2A53" w:rsidP="005E2C2F">
            <w:pPr>
              <w:rPr>
                <w:rFonts w:ascii="Times New Roman" w:hAnsi="Times New Roman" w:cs="Times New Roman"/>
                <w:bCs/>
                <w:sz w:val="24"/>
                <w:szCs w:val="24"/>
              </w:rPr>
            </w:pPr>
          </w:p>
        </w:tc>
        <w:tc>
          <w:tcPr>
            <w:tcW w:w="9356" w:type="dxa"/>
          </w:tcPr>
          <w:p w:rsidR="000F2A53" w:rsidRPr="000F2A53" w:rsidRDefault="000F2A53" w:rsidP="005E2C2F">
            <w:pPr>
              <w:rPr>
                <w:rFonts w:ascii="Times New Roman" w:hAnsi="Times New Roman" w:cs="Times New Roman"/>
                <w:b/>
                <w:iCs/>
                <w:sz w:val="24"/>
                <w:szCs w:val="24"/>
              </w:rPr>
            </w:pPr>
            <w:r w:rsidRPr="000F2A53">
              <w:rPr>
                <w:rFonts w:ascii="Times New Roman" w:hAnsi="Times New Roman" w:cs="Times New Roman"/>
                <w:b/>
                <w:sz w:val="24"/>
                <w:szCs w:val="24"/>
              </w:rPr>
              <w:t>Всего</w:t>
            </w:r>
          </w:p>
        </w:tc>
        <w:tc>
          <w:tcPr>
            <w:tcW w:w="1134" w:type="dxa"/>
          </w:tcPr>
          <w:p w:rsidR="000F2A53" w:rsidRPr="000F2A53" w:rsidRDefault="000F2A53" w:rsidP="005E2C2F">
            <w:pPr>
              <w:jc w:val="both"/>
              <w:outlineLvl w:val="0"/>
              <w:rPr>
                <w:rFonts w:ascii="Times New Roman" w:hAnsi="Times New Roman" w:cs="Times New Roman"/>
                <w:sz w:val="24"/>
                <w:szCs w:val="24"/>
              </w:rPr>
            </w:pPr>
            <w:r w:rsidRPr="000F2A53">
              <w:rPr>
                <w:rFonts w:ascii="Times New Roman" w:hAnsi="Times New Roman" w:cs="Times New Roman"/>
                <w:b/>
                <w:sz w:val="24"/>
                <w:szCs w:val="24"/>
              </w:rPr>
              <w:t>40</w:t>
            </w:r>
          </w:p>
        </w:tc>
        <w:tc>
          <w:tcPr>
            <w:tcW w:w="1276" w:type="dxa"/>
          </w:tcPr>
          <w:p w:rsidR="000F2A53" w:rsidRPr="000F2A53" w:rsidRDefault="000F2A53" w:rsidP="005E2C2F">
            <w:pPr>
              <w:shd w:val="clear" w:color="auto" w:fill="FFFFFF"/>
              <w:jc w:val="both"/>
              <w:rPr>
                <w:rFonts w:ascii="Times New Roman" w:hAnsi="Times New Roman" w:cs="Times New Roman"/>
                <w:bCs/>
                <w:sz w:val="24"/>
                <w:szCs w:val="24"/>
              </w:rPr>
            </w:pPr>
          </w:p>
        </w:tc>
      </w:tr>
    </w:tbl>
    <w:p w:rsidR="000F2A53" w:rsidRPr="000F2A53" w:rsidRDefault="000F2A53" w:rsidP="000F2A53">
      <w:pPr>
        <w:rPr>
          <w:rFonts w:ascii="Times New Roman" w:hAnsi="Times New Roman" w:cs="Times New Roman"/>
          <w:sz w:val="24"/>
          <w:szCs w:val="24"/>
        </w:rPr>
      </w:pPr>
    </w:p>
    <w:p w:rsidR="000F2A53" w:rsidRPr="000F2A53" w:rsidRDefault="000F2A53" w:rsidP="00CA42CA">
      <w:pPr>
        <w:spacing w:line="240" w:lineRule="auto"/>
        <w:ind w:right="403"/>
        <w:rPr>
          <w:rFonts w:ascii="Times New Roman" w:hAnsi="Times New Roman" w:cs="Times New Roman"/>
          <w:sz w:val="24"/>
          <w:szCs w:val="24"/>
        </w:rPr>
      </w:pPr>
      <w:r w:rsidRPr="000F2A53">
        <w:rPr>
          <w:rFonts w:ascii="Times New Roman" w:hAnsi="Times New Roman" w:cs="Times New Roman"/>
          <w:color w:val="000000"/>
          <w:sz w:val="24"/>
          <w:szCs w:val="24"/>
        </w:rPr>
        <w:t>Для характеристики уровня освоения учебного материала используются следующие обозначения:</w:t>
      </w:r>
    </w:p>
    <w:p w:rsidR="000F2A53" w:rsidRPr="000F2A53" w:rsidRDefault="000F2A53" w:rsidP="00CA42CA">
      <w:pPr>
        <w:widowControl w:val="0"/>
        <w:numPr>
          <w:ilvl w:val="0"/>
          <w:numId w:val="2"/>
        </w:numPr>
        <w:tabs>
          <w:tab w:val="left" w:pos="312"/>
        </w:tabs>
        <w:autoSpaceDE w:val="0"/>
        <w:autoSpaceDN w:val="0"/>
        <w:adjustRightInd w:val="0"/>
        <w:spacing w:after="0" w:line="240" w:lineRule="auto"/>
        <w:ind w:left="110"/>
        <w:rPr>
          <w:rFonts w:ascii="Times New Roman" w:hAnsi="Times New Roman" w:cs="Times New Roman"/>
          <w:color w:val="000000"/>
          <w:sz w:val="24"/>
          <w:szCs w:val="24"/>
        </w:rPr>
      </w:pPr>
      <w:r w:rsidRPr="000F2A53">
        <w:rPr>
          <w:rFonts w:ascii="Times New Roman" w:hAnsi="Times New Roman" w:cs="Times New Roman"/>
          <w:color w:val="000000"/>
          <w:sz w:val="24"/>
          <w:szCs w:val="24"/>
        </w:rPr>
        <w:t>- ознакомительный (узнавание ранее изученных объектов, свойств);</w:t>
      </w:r>
    </w:p>
    <w:p w:rsidR="000F2A53" w:rsidRPr="000F2A53" w:rsidRDefault="000F2A53" w:rsidP="00CA42CA">
      <w:pPr>
        <w:widowControl w:val="0"/>
        <w:numPr>
          <w:ilvl w:val="0"/>
          <w:numId w:val="2"/>
        </w:numPr>
        <w:tabs>
          <w:tab w:val="left" w:pos="312"/>
        </w:tabs>
        <w:autoSpaceDE w:val="0"/>
        <w:autoSpaceDN w:val="0"/>
        <w:adjustRightInd w:val="0"/>
        <w:spacing w:after="0" w:line="240" w:lineRule="auto"/>
        <w:ind w:left="110"/>
        <w:rPr>
          <w:rFonts w:ascii="Times New Roman" w:hAnsi="Times New Roman" w:cs="Times New Roman"/>
          <w:color w:val="000000"/>
          <w:sz w:val="24"/>
          <w:szCs w:val="24"/>
        </w:rPr>
      </w:pPr>
      <w:r w:rsidRPr="000F2A53">
        <w:rPr>
          <w:rFonts w:ascii="Times New Roman" w:hAnsi="Times New Roman" w:cs="Times New Roman"/>
          <w:color w:val="000000"/>
          <w:sz w:val="24"/>
          <w:szCs w:val="24"/>
        </w:rPr>
        <w:t>– репродуктивный (выполнение деятельности по образцу, инструкции или под руководством)</w:t>
      </w:r>
    </w:p>
    <w:p w:rsidR="000F2A53" w:rsidRPr="000F2A53" w:rsidRDefault="000F2A53" w:rsidP="00CA42CA">
      <w:pPr>
        <w:tabs>
          <w:tab w:val="left" w:pos="312"/>
        </w:tabs>
        <w:spacing w:before="283" w:line="240" w:lineRule="auto"/>
        <w:ind w:left="110" w:right="576"/>
        <w:contextualSpacing/>
        <w:rPr>
          <w:rFonts w:ascii="Times New Roman" w:hAnsi="Times New Roman" w:cs="Times New Roman"/>
          <w:sz w:val="24"/>
          <w:szCs w:val="24"/>
        </w:rPr>
      </w:pPr>
      <w:r w:rsidRPr="000F2A53">
        <w:rPr>
          <w:rFonts w:ascii="Times New Roman" w:hAnsi="Times New Roman" w:cs="Times New Roman"/>
          <w:color w:val="000000"/>
          <w:sz w:val="24"/>
          <w:szCs w:val="24"/>
        </w:rPr>
        <w:t>3 – продуктивный (планирование и самостоятельное выполнение деятельности, решение проблемных задач).</w:t>
      </w:r>
    </w:p>
    <w:p w:rsidR="000F2A53" w:rsidRPr="000F2A53" w:rsidRDefault="000F2A53" w:rsidP="000F2A53">
      <w:pPr>
        <w:widowControl w:val="0"/>
        <w:numPr>
          <w:ilvl w:val="0"/>
          <w:numId w:val="2"/>
        </w:numPr>
        <w:tabs>
          <w:tab w:val="left" w:pos="312"/>
        </w:tabs>
        <w:autoSpaceDE w:val="0"/>
        <w:autoSpaceDN w:val="0"/>
        <w:adjustRightInd w:val="0"/>
        <w:spacing w:before="283" w:after="0" w:line="360" w:lineRule="auto"/>
        <w:ind w:left="110" w:right="576"/>
        <w:contextualSpacing/>
        <w:rPr>
          <w:rFonts w:ascii="Times New Roman" w:hAnsi="Times New Roman" w:cs="Times New Roman"/>
          <w:color w:val="000000"/>
          <w:sz w:val="24"/>
          <w:szCs w:val="24"/>
        </w:rPr>
        <w:sectPr w:rsidR="000F2A53" w:rsidRPr="000F2A53" w:rsidSect="00FB0CFF">
          <w:pgSz w:w="16838" w:h="11906" w:orient="landscape"/>
          <w:pgMar w:top="1701" w:right="1134" w:bottom="851" w:left="1134" w:header="709" w:footer="709" w:gutter="0"/>
          <w:cols w:space="708"/>
          <w:docGrid w:linePitch="360"/>
        </w:sectPr>
      </w:pPr>
    </w:p>
    <w:p w:rsidR="00133D5C" w:rsidRPr="00133D5C" w:rsidRDefault="00133D5C" w:rsidP="00133D5C">
      <w:pPr>
        <w:spacing w:after="0" w:line="360" w:lineRule="auto"/>
        <w:ind w:firstLine="708"/>
        <w:jc w:val="center"/>
        <w:rPr>
          <w:rFonts w:ascii="Times New Roman" w:eastAsia="Times New Roman" w:hAnsi="Times New Roman" w:cs="Times New Roman"/>
          <w:sz w:val="24"/>
          <w:szCs w:val="24"/>
          <w:lang w:eastAsia="ru-RU"/>
        </w:rPr>
      </w:pPr>
      <w:r w:rsidRPr="00133D5C">
        <w:rPr>
          <w:rFonts w:ascii="Times New Roman" w:eastAsia="Times New Roman" w:hAnsi="Times New Roman" w:cs="Times New Roman"/>
          <w:sz w:val="24"/>
          <w:szCs w:val="24"/>
          <w:lang w:eastAsia="ru-RU"/>
        </w:rPr>
        <w:lastRenderedPageBreak/>
        <w:t xml:space="preserve">4. </w:t>
      </w:r>
      <w:r w:rsidRPr="00133D5C">
        <w:rPr>
          <w:rFonts w:ascii="Times New Roman" w:eastAsia="Times New Roman" w:hAnsi="Times New Roman" w:cs="Times New Roman"/>
          <w:b/>
          <w:sz w:val="24"/>
          <w:szCs w:val="24"/>
          <w:lang w:eastAsia="ru-RU"/>
        </w:rPr>
        <w:t>СПЕЦИАЛЬНЫЕ ИНФОРМАЦИОННО-МЕТОДИЧЕСКИЕ УСЛОВИЯ РЕАЛИЗАЦИИ ПРОГРАММЫ ДЛЯ ИНВАЛИДОВ И ЛИЦ С ОГРАНИЧЕННЫМИ ВОЗМОЖНОСТЯМИ ЗДОРОВЬЯ</w:t>
      </w:r>
    </w:p>
    <w:p w:rsidR="00133D5C" w:rsidRPr="00133D5C" w:rsidRDefault="00133D5C" w:rsidP="00133D5C">
      <w:pPr>
        <w:spacing w:after="0" w:line="360" w:lineRule="auto"/>
        <w:ind w:firstLine="708"/>
        <w:jc w:val="both"/>
        <w:rPr>
          <w:rFonts w:ascii="Times New Roman" w:eastAsia="Times New Roman" w:hAnsi="Times New Roman" w:cs="Times New Roman"/>
          <w:sz w:val="24"/>
          <w:szCs w:val="24"/>
          <w:lang w:eastAsia="ru-RU"/>
        </w:rPr>
      </w:pPr>
    </w:p>
    <w:p w:rsidR="00133D5C" w:rsidRPr="00133D5C" w:rsidRDefault="00133D5C" w:rsidP="00133D5C">
      <w:pPr>
        <w:spacing w:after="0" w:line="360" w:lineRule="auto"/>
        <w:ind w:firstLine="708"/>
        <w:jc w:val="both"/>
        <w:rPr>
          <w:rFonts w:ascii="Times New Roman" w:eastAsia="Times New Roman" w:hAnsi="Times New Roman" w:cs="Times New Roman"/>
          <w:sz w:val="24"/>
          <w:szCs w:val="24"/>
          <w:lang w:eastAsia="ru-RU"/>
        </w:rPr>
      </w:pPr>
      <w:r w:rsidRPr="00133D5C">
        <w:rPr>
          <w:rFonts w:ascii="Times New Roman" w:eastAsia="Times New Roman" w:hAnsi="Times New Roman" w:cs="Times New Roman"/>
          <w:sz w:val="24"/>
          <w:szCs w:val="24"/>
          <w:lang w:eastAsia="ru-RU"/>
        </w:rPr>
        <w:t>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w:t>
      </w:r>
    </w:p>
    <w:p w:rsidR="00133D5C" w:rsidRPr="00133D5C" w:rsidRDefault="00133D5C" w:rsidP="00133D5C">
      <w:pPr>
        <w:spacing w:after="0" w:line="360" w:lineRule="auto"/>
        <w:ind w:firstLine="708"/>
        <w:jc w:val="both"/>
        <w:rPr>
          <w:rFonts w:ascii="Times New Roman" w:eastAsia="Times New Roman" w:hAnsi="Times New Roman" w:cs="Times New Roman"/>
          <w:sz w:val="24"/>
          <w:szCs w:val="24"/>
          <w:lang w:eastAsia="ru-RU"/>
        </w:rPr>
      </w:pPr>
      <w:r w:rsidRPr="00133D5C">
        <w:rPr>
          <w:rFonts w:ascii="Times New Roman" w:eastAsia="Times New Roman" w:hAnsi="Times New Roman" w:cs="Times New Roman"/>
          <w:sz w:val="24"/>
          <w:szCs w:val="24"/>
          <w:lang w:eastAsia="ru-RU"/>
        </w:rPr>
        <w:t>В специальные условия входят:</w:t>
      </w:r>
    </w:p>
    <w:p w:rsidR="00133D5C" w:rsidRPr="00133D5C" w:rsidRDefault="00133D5C" w:rsidP="00133D5C">
      <w:pPr>
        <w:spacing w:after="0" w:line="360" w:lineRule="auto"/>
        <w:ind w:firstLine="708"/>
        <w:jc w:val="both"/>
        <w:rPr>
          <w:rFonts w:ascii="Times New Roman" w:eastAsia="Times New Roman" w:hAnsi="Times New Roman" w:cs="Times New Roman"/>
          <w:sz w:val="24"/>
          <w:szCs w:val="24"/>
          <w:lang w:eastAsia="ru-RU"/>
        </w:rPr>
      </w:pPr>
      <w:r w:rsidRPr="00133D5C">
        <w:rPr>
          <w:rFonts w:ascii="Times New Roman" w:eastAsia="Times New Roman" w:hAnsi="Times New Roman" w:cs="Times New Roman"/>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133D5C">
        <w:rPr>
          <w:rFonts w:ascii="Times New Roman" w:eastAsia="Times New Roman" w:hAnsi="Times New Roman" w:cs="Times New Roman"/>
          <w:sz w:val="24"/>
          <w:szCs w:val="24"/>
          <w:lang w:eastAsia="ru-RU"/>
        </w:rPr>
        <w:t>сурдопереводчика</w:t>
      </w:r>
      <w:proofErr w:type="spellEnd"/>
      <w:r w:rsidRPr="00133D5C">
        <w:rPr>
          <w:rFonts w:ascii="Times New Roman" w:eastAsia="Times New Roman" w:hAnsi="Times New Roman" w:cs="Times New Roman"/>
          <w:sz w:val="24"/>
          <w:szCs w:val="24"/>
          <w:lang w:eastAsia="ru-RU"/>
        </w:rPr>
        <w:t xml:space="preserve">, </w:t>
      </w:r>
      <w:proofErr w:type="spellStart"/>
      <w:r w:rsidRPr="00133D5C">
        <w:rPr>
          <w:rFonts w:ascii="Times New Roman" w:eastAsia="Times New Roman" w:hAnsi="Times New Roman" w:cs="Times New Roman"/>
          <w:sz w:val="24"/>
          <w:szCs w:val="24"/>
          <w:lang w:eastAsia="ru-RU"/>
        </w:rPr>
        <w:t>тифлосурдопереводчика</w:t>
      </w:r>
      <w:proofErr w:type="spellEnd"/>
      <w:r w:rsidRPr="00133D5C">
        <w:rPr>
          <w:rFonts w:ascii="Times New Roman" w:eastAsia="Times New Roman" w:hAnsi="Times New Roman" w:cs="Times New Roman"/>
          <w:sz w:val="24"/>
          <w:szCs w:val="24"/>
          <w:lang w:eastAsia="ru-RU"/>
        </w:rPr>
        <w:t>), использование специальных технических средств, предоставление перерыва для приема пищи, лекарств и др.</w:t>
      </w:r>
    </w:p>
    <w:p w:rsidR="00133D5C" w:rsidRPr="00133D5C" w:rsidRDefault="00133D5C" w:rsidP="00133D5C">
      <w:pPr>
        <w:spacing w:after="0" w:line="360" w:lineRule="auto"/>
        <w:ind w:firstLine="708"/>
        <w:jc w:val="both"/>
        <w:rPr>
          <w:rFonts w:ascii="Times New Roman" w:eastAsia="Times New Roman" w:hAnsi="Times New Roman" w:cs="Times New Roman"/>
          <w:sz w:val="24"/>
          <w:szCs w:val="24"/>
          <w:lang w:eastAsia="ru-RU"/>
        </w:rPr>
      </w:pPr>
      <w:r w:rsidRPr="00133D5C">
        <w:rPr>
          <w:rFonts w:ascii="Times New Roman" w:eastAsia="Times New Roman" w:hAnsi="Times New Roman" w:cs="Times New Roman"/>
          <w:sz w:val="24"/>
          <w:szCs w:val="24"/>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133D5C" w:rsidRPr="00133D5C" w:rsidRDefault="00133D5C" w:rsidP="00133D5C">
      <w:pPr>
        <w:spacing w:after="0" w:line="360" w:lineRule="auto"/>
        <w:ind w:firstLine="708"/>
        <w:jc w:val="both"/>
        <w:rPr>
          <w:rFonts w:ascii="Times New Roman" w:eastAsia="Times New Roman" w:hAnsi="Times New Roman" w:cs="Times New Roman"/>
          <w:sz w:val="24"/>
          <w:szCs w:val="24"/>
          <w:lang w:eastAsia="ru-RU"/>
        </w:rPr>
      </w:pPr>
    </w:p>
    <w:p w:rsidR="00133D5C" w:rsidRPr="00133D5C" w:rsidRDefault="00133D5C" w:rsidP="00133D5C">
      <w:pPr>
        <w:spacing w:after="0" w:line="360" w:lineRule="auto"/>
        <w:ind w:firstLine="708"/>
        <w:jc w:val="center"/>
        <w:rPr>
          <w:rFonts w:ascii="Times New Roman" w:eastAsia="Times New Roman" w:hAnsi="Times New Roman" w:cs="Times New Roman"/>
          <w:b/>
          <w:sz w:val="24"/>
          <w:szCs w:val="24"/>
          <w:lang w:eastAsia="ru-RU"/>
        </w:rPr>
      </w:pPr>
      <w:r w:rsidRPr="00133D5C">
        <w:rPr>
          <w:rFonts w:ascii="Times New Roman" w:eastAsia="Times New Roman" w:hAnsi="Times New Roman" w:cs="Times New Roman"/>
          <w:b/>
          <w:sz w:val="24"/>
          <w:szCs w:val="24"/>
          <w:lang w:eastAsia="ru-RU"/>
        </w:rPr>
        <w:t>Список используемой литературы</w:t>
      </w:r>
    </w:p>
    <w:p w:rsidR="00133D5C" w:rsidRPr="00133D5C" w:rsidRDefault="00133D5C" w:rsidP="00133D5C">
      <w:pPr>
        <w:spacing w:after="0" w:line="360" w:lineRule="auto"/>
        <w:ind w:firstLine="708"/>
        <w:jc w:val="both"/>
        <w:rPr>
          <w:rFonts w:ascii="Times New Roman" w:eastAsia="Times New Roman" w:hAnsi="Times New Roman" w:cs="Times New Roman"/>
          <w:b/>
          <w:sz w:val="24"/>
          <w:szCs w:val="24"/>
          <w:lang w:eastAsia="ru-RU"/>
        </w:rPr>
      </w:pPr>
      <w:r w:rsidRPr="00133D5C">
        <w:rPr>
          <w:rFonts w:ascii="Times New Roman" w:eastAsia="Times New Roman" w:hAnsi="Times New Roman" w:cs="Times New Roman"/>
          <w:b/>
          <w:sz w:val="24"/>
          <w:szCs w:val="24"/>
          <w:lang w:eastAsia="ru-RU"/>
        </w:rPr>
        <w:t>Основная литература</w:t>
      </w:r>
    </w:p>
    <w:p w:rsidR="00133D5C" w:rsidRPr="00133D5C" w:rsidRDefault="00133D5C" w:rsidP="00133D5C">
      <w:pPr>
        <w:spacing w:after="0" w:line="360" w:lineRule="auto"/>
        <w:ind w:firstLine="708"/>
        <w:jc w:val="both"/>
        <w:rPr>
          <w:rFonts w:ascii="Times New Roman" w:eastAsia="Times New Roman" w:hAnsi="Times New Roman" w:cs="Times New Roman"/>
          <w:sz w:val="24"/>
          <w:szCs w:val="24"/>
          <w:lang w:eastAsia="ru-RU"/>
        </w:rPr>
      </w:pPr>
      <w:r w:rsidRPr="00133D5C">
        <w:rPr>
          <w:rFonts w:ascii="Times New Roman" w:eastAsia="Times New Roman" w:hAnsi="Times New Roman" w:cs="Times New Roman"/>
          <w:sz w:val="24"/>
          <w:szCs w:val="24"/>
          <w:lang w:eastAsia="ru-RU"/>
        </w:rPr>
        <w:t>1.</w:t>
      </w:r>
      <w:r w:rsidRPr="00133D5C">
        <w:rPr>
          <w:rFonts w:ascii="Times New Roman" w:eastAsia="Times New Roman" w:hAnsi="Times New Roman" w:cs="Times New Roman"/>
          <w:sz w:val="24"/>
          <w:szCs w:val="24"/>
          <w:lang w:eastAsia="ru-RU"/>
        </w:rPr>
        <w:tab/>
        <w:t xml:space="preserve">Ким С.В., Горский В.А. Основы безопасности жизнедеятельности: 10—11 классы: учебник: базовый уровень – 4-е </w:t>
      </w:r>
      <w:proofErr w:type="spellStart"/>
      <w:proofErr w:type="gramStart"/>
      <w:r w:rsidRPr="00133D5C">
        <w:rPr>
          <w:rFonts w:ascii="Times New Roman" w:eastAsia="Times New Roman" w:hAnsi="Times New Roman" w:cs="Times New Roman"/>
          <w:sz w:val="24"/>
          <w:szCs w:val="24"/>
          <w:lang w:eastAsia="ru-RU"/>
        </w:rPr>
        <w:t>изд.,стереотип</w:t>
      </w:r>
      <w:proofErr w:type="spellEnd"/>
      <w:proofErr w:type="gramEnd"/>
      <w:r w:rsidRPr="00133D5C">
        <w:rPr>
          <w:rFonts w:ascii="Times New Roman" w:eastAsia="Times New Roman" w:hAnsi="Times New Roman" w:cs="Times New Roman"/>
          <w:sz w:val="24"/>
          <w:szCs w:val="24"/>
          <w:lang w:eastAsia="ru-RU"/>
        </w:rPr>
        <w:t xml:space="preserve"> – М.: Просвещение. 2021. – 396 с. </w:t>
      </w:r>
    </w:p>
    <w:p w:rsidR="00133D5C" w:rsidRPr="00133D5C" w:rsidRDefault="00133D5C" w:rsidP="00133D5C">
      <w:pPr>
        <w:spacing w:after="0" w:line="360" w:lineRule="auto"/>
        <w:ind w:firstLine="708"/>
        <w:jc w:val="both"/>
        <w:rPr>
          <w:rFonts w:ascii="Times New Roman" w:eastAsia="Times New Roman" w:hAnsi="Times New Roman" w:cs="Times New Roman"/>
          <w:sz w:val="24"/>
          <w:szCs w:val="24"/>
          <w:lang w:eastAsia="ru-RU"/>
        </w:rPr>
      </w:pPr>
      <w:r w:rsidRPr="00133D5C">
        <w:rPr>
          <w:rFonts w:ascii="Times New Roman" w:eastAsia="Times New Roman" w:hAnsi="Times New Roman" w:cs="Times New Roman"/>
          <w:sz w:val="24"/>
          <w:szCs w:val="24"/>
          <w:lang w:eastAsia="ru-RU"/>
        </w:rPr>
        <w:t>2.</w:t>
      </w:r>
      <w:r w:rsidRPr="00133D5C">
        <w:rPr>
          <w:rFonts w:ascii="Times New Roman" w:eastAsia="Times New Roman" w:hAnsi="Times New Roman" w:cs="Times New Roman"/>
          <w:sz w:val="24"/>
          <w:szCs w:val="24"/>
          <w:lang w:eastAsia="ru-RU"/>
        </w:rPr>
        <w:tab/>
        <w:t>Косолапова Н. В., Прокопенко Н. А. Основы безопасности жизнедеятельности: учебник: для сред. проф. образования. — М., 2019.</w:t>
      </w:r>
    </w:p>
    <w:p w:rsidR="00133D5C" w:rsidRPr="00133D5C" w:rsidRDefault="00133D5C" w:rsidP="00133D5C">
      <w:pPr>
        <w:spacing w:after="0" w:line="360" w:lineRule="auto"/>
        <w:ind w:firstLine="708"/>
        <w:jc w:val="both"/>
        <w:rPr>
          <w:rFonts w:ascii="Times New Roman" w:eastAsia="Times New Roman" w:hAnsi="Times New Roman" w:cs="Times New Roman"/>
          <w:sz w:val="24"/>
          <w:szCs w:val="24"/>
          <w:lang w:eastAsia="ru-RU"/>
        </w:rPr>
      </w:pPr>
      <w:r w:rsidRPr="00133D5C">
        <w:rPr>
          <w:rFonts w:ascii="Times New Roman" w:eastAsia="Times New Roman" w:hAnsi="Times New Roman" w:cs="Times New Roman"/>
          <w:sz w:val="24"/>
          <w:szCs w:val="24"/>
          <w:lang w:eastAsia="ru-RU"/>
        </w:rPr>
        <w:t>3.</w:t>
      </w:r>
      <w:r w:rsidRPr="00133D5C">
        <w:rPr>
          <w:rFonts w:ascii="Times New Roman" w:eastAsia="Times New Roman" w:hAnsi="Times New Roman" w:cs="Times New Roman"/>
          <w:sz w:val="24"/>
          <w:szCs w:val="24"/>
          <w:lang w:eastAsia="ru-RU"/>
        </w:rPr>
        <w:tab/>
        <w:t>Топоров И.К. Основы безопасности жизнедеятельности – М. 2018.</w:t>
      </w:r>
    </w:p>
    <w:p w:rsidR="00133D5C" w:rsidRPr="00133D5C" w:rsidRDefault="00133D5C" w:rsidP="00133D5C">
      <w:pPr>
        <w:spacing w:after="0" w:line="360" w:lineRule="auto"/>
        <w:ind w:firstLine="708"/>
        <w:jc w:val="both"/>
        <w:rPr>
          <w:rFonts w:ascii="Times New Roman" w:eastAsia="Times New Roman" w:hAnsi="Times New Roman" w:cs="Times New Roman"/>
          <w:sz w:val="24"/>
          <w:szCs w:val="24"/>
          <w:lang w:eastAsia="ru-RU"/>
        </w:rPr>
      </w:pPr>
    </w:p>
    <w:p w:rsidR="00133D5C" w:rsidRPr="00133D5C" w:rsidRDefault="00133D5C" w:rsidP="00133D5C">
      <w:pPr>
        <w:spacing w:after="0" w:line="360" w:lineRule="auto"/>
        <w:ind w:firstLine="708"/>
        <w:jc w:val="both"/>
        <w:rPr>
          <w:rFonts w:ascii="Times New Roman" w:eastAsia="Times New Roman" w:hAnsi="Times New Roman" w:cs="Times New Roman"/>
          <w:b/>
          <w:sz w:val="24"/>
          <w:szCs w:val="24"/>
          <w:lang w:eastAsia="ru-RU"/>
        </w:rPr>
      </w:pPr>
      <w:r w:rsidRPr="00133D5C">
        <w:rPr>
          <w:rFonts w:ascii="Times New Roman" w:eastAsia="Times New Roman" w:hAnsi="Times New Roman" w:cs="Times New Roman"/>
          <w:b/>
          <w:sz w:val="24"/>
          <w:szCs w:val="24"/>
          <w:lang w:eastAsia="ru-RU"/>
        </w:rPr>
        <w:t>Дополнительная литература</w:t>
      </w:r>
    </w:p>
    <w:p w:rsidR="00133D5C" w:rsidRPr="00133D5C" w:rsidRDefault="00133D5C" w:rsidP="00133D5C">
      <w:pPr>
        <w:spacing w:after="0" w:line="360" w:lineRule="auto"/>
        <w:ind w:firstLine="708"/>
        <w:jc w:val="both"/>
        <w:rPr>
          <w:rFonts w:ascii="Times New Roman" w:eastAsia="Times New Roman" w:hAnsi="Times New Roman" w:cs="Times New Roman"/>
          <w:sz w:val="24"/>
          <w:szCs w:val="24"/>
          <w:lang w:eastAsia="ru-RU"/>
        </w:rPr>
      </w:pPr>
      <w:r w:rsidRPr="00133D5C">
        <w:rPr>
          <w:rFonts w:ascii="Times New Roman" w:eastAsia="Times New Roman" w:hAnsi="Times New Roman" w:cs="Times New Roman"/>
          <w:sz w:val="24"/>
          <w:szCs w:val="24"/>
          <w:lang w:eastAsia="ru-RU"/>
        </w:rPr>
        <w:t>1.</w:t>
      </w:r>
      <w:r w:rsidRPr="00133D5C">
        <w:rPr>
          <w:rFonts w:ascii="Times New Roman" w:eastAsia="Times New Roman" w:hAnsi="Times New Roman" w:cs="Times New Roman"/>
          <w:sz w:val="24"/>
          <w:szCs w:val="24"/>
          <w:lang w:eastAsia="ru-RU"/>
        </w:rPr>
        <w:tab/>
      </w:r>
      <w:proofErr w:type="spellStart"/>
      <w:r w:rsidRPr="00133D5C">
        <w:rPr>
          <w:rFonts w:ascii="Times New Roman" w:eastAsia="Times New Roman" w:hAnsi="Times New Roman" w:cs="Times New Roman"/>
          <w:sz w:val="24"/>
          <w:szCs w:val="24"/>
          <w:lang w:eastAsia="ru-RU"/>
        </w:rPr>
        <w:t>Микрюков</w:t>
      </w:r>
      <w:proofErr w:type="spellEnd"/>
      <w:r w:rsidRPr="00133D5C">
        <w:rPr>
          <w:rFonts w:ascii="Times New Roman" w:eastAsia="Times New Roman" w:hAnsi="Times New Roman" w:cs="Times New Roman"/>
          <w:sz w:val="24"/>
          <w:szCs w:val="24"/>
          <w:lang w:eastAsia="ru-RU"/>
        </w:rPr>
        <w:t xml:space="preserve"> В.Ю. Безопасность жизнедеятельности: учебник для студентов сред. проф. образования. — М., 2019.</w:t>
      </w:r>
    </w:p>
    <w:p w:rsidR="00133D5C" w:rsidRPr="00133D5C" w:rsidRDefault="00133D5C" w:rsidP="00133D5C">
      <w:pPr>
        <w:spacing w:after="0" w:line="360" w:lineRule="auto"/>
        <w:ind w:firstLine="708"/>
        <w:jc w:val="both"/>
        <w:rPr>
          <w:rFonts w:ascii="Times New Roman" w:eastAsia="Times New Roman" w:hAnsi="Times New Roman" w:cs="Times New Roman"/>
          <w:sz w:val="24"/>
          <w:szCs w:val="24"/>
          <w:lang w:eastAsia="ru-RU"/>
        </w:rPr>
      </w:pPr>
      <w:r w:rsidRPr="00133D5C">
        <w:rPr>
          <w:rFonts w:ascii="Times New Roman" w:eastAsia="Times New Roman" w:hAnsi="Times New Roman" w:cs="Times New Roman"/>
          <w:sz w:val="24"/>
          <w:szCs w:val="24"/>
          <w:lang w:eastAsia="ru-RU"/>
        </w:rPr>
        <w:t>2.</w:t>
      </w:r>
      <w:r w:rsidRPr="00133D5C">
        <w:rPr>
          <w:rFonts w:ascii="Times New Roman" w:eastAsia="Times New Roman" w:hAnsi="Times New Roman" w:cs="Times New Roman"/>
          <w:sz w:val="24"/>
          <w:szCs w:val="24"/>
          <w:lang w:eastAsia="ru-RU"/>
        </w:rPr>
        <w:tab/>
        <w:t>Константинов Ю.</w:t>
      </w:r>
      <w:r w:rsidRPr="00133D5C">
        <w:rPr>
          <w:rFonts w:ascii="Times New Roman" w:eastAsia="Times New Roman" w:hAnsi="Times New Roman" w:cs="Times New Roman"/>
          <w:sz w:val="24"/>
          <w:szCs w:val="24"/>
          <w:lang w:eastAsia="ru-RU"/>
        </w:rPr>
        <w:tab/>
        <w:t>С.</w:t>
      </w:r>
      <w:r w:rsidRPr="00133D5C">
        <w:rPr>
          <w:rFonts w:ascii="Times New Roman" w:eastAsia="Times New Roman" w:hAnsi="Times New Roman" w:cs="Times New Roman"/>
          <w:sz w:val="24"/>
          <w:szCs w:val="24"/>
          <w:lang w:eastAsia="ru-RU"/>
        </w:rPr>
        <w:tab/>
        <w:t>Безопасность</w:t>
      </w:r>
      <w:r w:rsidRPr="00133D5C">
        <w:rPr>
          <w:rFonts w:ascii="Times New Roman" w:eastAsia="Times New Roman" w:hAnsi="Times New Roman" w:cs="Times New Roman"/>
          <w:sz w:val="24"/>
          <w:szCs w:val="24"/>
          <w:lang w:eastAsia="ru-RU"/>
        </w:rPr>
        <w:tab/>
        <w:t xml:space="preserve">жизнедеятельности: учеб. пособие для СПО / Ю. С. Константинов, О. Л. в 2 ч. - учебник для СПО / С. В. Белов. - 5-е изд., </w:t>
      </w:r>
      <w:proofErr w:type="spellStart"/>
      <w:r w:rsidRPr="00133D5C">
        <w:rPr>
          <w:rFonts w:ascii="Times New Roman" w:eastAsia="Times New Roman" w:hAnsi="Times New Roman" w:cs="Times New Roman"/>
          <w:sz w:val="24"/>
          <w:szCs w:val="24"/>
          <w:lang w:eastAsia="ru-RU"/>
        </w:rPr>
        <w:t>перераб</w:t>
      </w:r>
      <w:proofErr w:type="spellEnd"/>
      <w:proofErr w:type="gramStart"/>
      <w:r w:rsidRPr="00133D5C">
        <w:rPr>
          <w:rFonts w:ascii="Times New Roman" w:eastAsia="Times New Roman" w:hAnsi="Times New Roman" w:cs="Times New Roman"/>
          <w:sz w:val="24"/>
          <w:szCs w:val="24"/>
          <w:lang w:eastAsia="ru-RU"/>
        </w:rPr>
        <w:t>.</w:t>
      </w:r>
      <w:proofErr w:type="gramEnd"/>
      <w:r w:rsidRPr="00133D5C">
        <w:rPr>
          <w:rFonts w:ascii="Times New Roman" w:eastAsia="Times New Roman" w:hAnsi="Times New Roman" w:cs="Times New Roman"/>
          <w:sz w:val="24"/>
          <w:szCs w:val="24"/>
          <w:lang w:eastAsia="ru-RU"/>
        </w:rPr>
        <w:t xml:space="preserve"> и доп.- М.: Издательство </w:t>
      </w:r>
      <w:proofErr w:type="spellStart"/>
      <w:r w:rsidRPr="00133D5C">
        <w:rPr>
          <w:rFonts w:ascii="Times New Roman" w:eastAsia="Times New Roman" w:hAnsi="Times New Roman" w:cs="Times New Roman"/>
          <w:sz w:val="24"/>
          <w:szCs w:val="24"/>
          <w:lang w:eastAsia="ru-RU"/>
        </w:rPr>
        <w:t>Юрайт</w:t>
      </w:r>
      <w:proofErr w:type="spellEnd"/>
      <w:r w:rsidRPr="00133D5C">
        <w:rPr>
          <w:rFonts w:ascii="Times New Roman" w:eastAsia="Times New Roman" w:hAnsi="Times New Roman" w:cs="Times New Roman"/>
          <w:sz w:val="24"/>
          <w:szCs w:val="24"/>
          <w:lang w:eastAsia="ru-RU"/>
        </w:rPr>
        <w:t>, 2019.</w:t>
      </w:r>
    </w:p>
    <w:p w:rsidR="00133D5C" w:rsidRPr="00133D5C" w:rsidRDefault="00133D5C" w:rsidP="00133D5C">
      <w:pPr>
        <w:spacing w:after="0" w:line="360" w:lineRule="auto"/>
        <w:ind w:firstLine="708"/>
        <w:jc w:val="both"/>
        <w:rPr>
          <w:rFonts w:ascii="Times New Roman" w:eastAsia="Times New Roman" w:hAnsi="Times New Roman" w:cs="Times New Roman"/>
          <w:sz w:val="24"/>
          <w:szCs w:val="24"/>
          <w:lang w:eastAsia="ru-RU"/>
        </w:rPr>
      </w:pPr>
      <w:r w:rsidRPr="00133D5C">
        <w:rPr>
          <w:rFonts w:ascii="Times New Roman" w:eastAsia="Times New Roman" w:hAnsi="Times New Roman" w:cs="Times New Roman"/>
          <w:sz w:val="24"/>
          <w:szCs w:val="24"/>
          <w:lang w:eastAsia="ru-RU"/>
        </w:rPr>
        <w:t>3.</w:t>
      </w:r>
      <w:r w:rsidRPr="00133D5C">
        <w:rPr>
          <w:rFonts w:ascii="Times New Roman" w:eastAsia="Times New Roman" w:hAnsi="Times New Roman" w:cs="Times New Roman"/>
          <w:sz w:val="24"/>
          <w:szCs w:val="24"/>
          <w:lang w:eastAsia="ru-RU"/>
        </w:rPr>
        <w:tab/>
      </w:r>
      <w:proofErr w:type="spellStart"/>
      <w:r w:rsidRPr="00133D5C">
        <w:rPr>
          <w:rFonts w:ascii="Times New Roman" w:eastAsia="Times New Roman" w:hAnsi="Times New Roman" w:cs="Times New Roman"/>
          <w:sz w:val="24"/>
          <w:szCs w:val="24"/>
          <w:lang w:eastAsia="ru-RU"/>
        </w:rPr>
        <w:t>Каракеян</w:t>
      </w:r>
      <w:proofErr w:type="spellEnd"/>
      <w:r w:rsidRPr="00133D5C">
        <w:rPr>
          <w:rFonts w:ascii="Times New Roman" w:eastAsia="Times New Roman" w:hAnsi="Times New Roman" w:cs="Times New Roman"/>
          <w:sz w:val="24"/>
          <w:szCs w:val="24"/>
          <w:lang w:eastAsia="ru-RU"/>
        </w:rPr>
        <w:t xml:space="preserve"> В. И. Безопасность жизнедеятельности: учебник и практикум</w:t>
      </w:r>
    </w:p>
    <w:p w:rsidR="00133D5C" w:rsidRPr="00133D5C" w:rsidRDefault="00133D5C" w:rsidP="00133D5C">
      <w:pPr>
        <w:spacing w:after="0" w:line="360" w:lineRule="auto"/>
        <w:ind w:firstLine="708"/>
        <w:jc w:val="both"/>
        <w:rPr>
          <w:rFonts w:ascii="Times New Roman" w:eastAsia="Times New Roman" w:hAnsi="Times New Roman" w:cs="Times New Roman"/>
          <w:sz w:val="24"/>
          <w:szCs w:val="24"/>
          <w:lang w:eastAsia="ru-RU"/>
        </w:rPr>
      </w:pPr>
      <w:r w:rsidRPr="00133D5C">
        <w:rPr>
          <w:rFonts w:ascii="Times New Roman" w:eastAsia="Times New Roman" w:hAnsi="Times New Roman" w:cs="Times New Roman"/>
          <w:sz w:val="24"/>
          <w:szCs w:val="24"/>
          <w:lang w:eastAsia="ru-RU"/>
        </w:rPr>
        <w:lastRenderedPageBreak/>
        <w:t xml:space="preserve">для СПО / В. И. </w:t>
      </w:r>
      <w:proofErr w:type="spellStart"/>
      <w:r w:rsidRPr="00133D5C">
        <w:rPr>
          <w:rFonts w:ascii="Times New Roman" w:eastAsia="Times New Roman" w:hAnsi="Times New Roman" w:cs="Times New Roman"/>
          <w:sz w:val="24"/>
          <w:szCs w:val="24"/>
          <w:lang w:eastAsia="ru-RU"/>
        </w:rPr>
        <w:t>Каракеян</w:t>
      </w:r>
      <w:proofErr w:type="spellEnd"/>
      <w:r w:rsidRPr="00133D5C">
        <w:rPr>
          <w:rFonts w:ascii="Times New Roman" w:eastAsia="Times New Roman" w:hAnsi="Times New Roman" w:cs="Times New Roman"/>
          <w:sz w:val="24"/>
          <w:szCs w:val="24"/>
          <w:lang w:eastAsia="ru-RU"/>
        </w:rPr>
        <w:t xml:space="preserve">, И. М. Никулина. - 3-е изд., </w:t>
      </w:r>
      <w:proofErr w:type="spellStart"/>
      <w:r w:rsidRPr="00133D5C">
        <w:rPr>
          <w:rFonts w:ascii="Times New Roman" w:eastAsia="Times New Roman" w:hAnsi="Times New Roman" w:cs="Times New Roman"/>
          <w:sz w:val="24"/>
          <w:szCs w:val="24"/>
          <w:lang w:eastAsia="ru-RU"/>
        </w:rPr>
        <w:t>перераб</w:t>
      </w:r>
      <w:proofErr w:type="spellEnd"/>
      <w:proofErr w:type="gramStart"/>
      <w:r w:rsidRPr="00133D5C">
        <w:rPr>
          <w:rFonts w:ascii="Times New Roman" w:eastAsia="Times New Roman" w:hAnsi="Times New Roman" w:cs="Times New Roman"/>
          <w:sz w:val="24"/>
          <w:szCs w:val="24"/>
          <w:lang w:eastAsia="ru-RU"/>
        </w:rPr>
        <w:t>.</w:t>
      </w:r>
      <w:proofErr w:type="gramEnd"/>
      <w:r w:rsidRPr="00133D5C">
        <w:rPr>
          <w:rFonts w:ascii="Times New Roman" w:eastAsia="Times New Roman" w:hAnsi="Times New Roman" w:cs="Times New Roman"/>
          <w:sz w:val="24"/>
          <w:szCs w:val="24"/>
          <w:lang w:eastAsia="ru-RU"/>
        </w:rPr>
        <w:t xml:space="preserve"> и доп. - М.: Издательство </w:t>
      </w:r>
      <w:proofErr w:type="spellStart"/>
      <w:r w:rsidRPr="00133D5C">
        <w:rPr>
          <w:rFonts w:ascii="Times New Roman" w:eastAsia="Times New Roman" w:hAnsi="Times New Roman" w:cs="Times New Roman"/>
          <w:sz w:val="24"/>
          <w:szCs w:val="24"/>
          <w:lang w:eastAsia="ru-RU"/>
        </w:rPr>
        <w:t>Юрайт</w:t>
      </w:r>
      <w:proofErr w:type="spellEnd"/>
      <w:r w:rsidRPr="00133D5C">
        <w:rPr>
          <w:rFonts w:ascii="Times New Roman" w:eastAsia="Times New Roman" w:hAnsi="Times New Roman" w:cs="Times New Roman"/>
          <w:sz w:val="24"/>
          <w:szCs w:val="24"/>
          <w:lang w:eastAsia="ru-RU"/>
        </w:rPr>
        <w:t>, 2019. - 313 с. - (Серия: Профессиональное образование).</w:t>
      </w:r>
    </w:p>
    <w:p w:rsidR="00133D5C" w:rsidRPr="00133D5C" w:rsidRDefault="00133D5C" w:rsidP="00133D5C">
      <w:pPr>
        <w:spacing w:after="0" w:line="360" w:lineRule="auto"/>
        <w:ind w:firstLine="708"/>
        <w:jc w:val="both"/>
        <w:rPr>
          <w:rFonts w:ascii="Times New Roman" w:eastAsia="Times New Roman" w:hAnsi="Times New Roman" w:cs="Times New Roman"/>
          <w:sz w:val="24"/>
          <w:szCs w:val="24"/>
          <w:lang w:eastAsia="ru-RU"/>
        </w:rPr>
      </w:pPr>
    </w:p>
    <w:p w:rsidR="00133D5C" w:rsidRPr="00133D5C" w:rsidRDefault="00133D5C" w:rsidP="00133D5C">
      <w:pPr>
        <w:spacing w:after="0" w:line="360" w:lineRule="auto"/>
        <w:ind w:firstLine="708"/>
        <w:jc w:val="both"/>
        <w:rPr>
          <w:rFonts w:ascii="Times New Roman" w:eastAsia="Times New Roman" w:hAnsi="Times New Roman" w:cs="Times New Roman"/>
          <w:b/>
          <w:sz w:val="24"/>
          <w:szCs w:val="24"/>
          <w:lang w:eastAsia="ru-RU"/>
        </w:rPr>
      </w:pPr>
      <w:r w:rsidRPr="00133D5C">
        <w:rPr>
          <w:rFonts w:ascii="Times New Roman" w:eastAsia="Times New Roman" w:hAnsi="Times New Roman" w:cs="Times New Roman"/>
          <w:b/>
          <w:sz w:val="24"/>
          <w:szCs w:val="24"/>
          <w:lang w:eastAsia="ru-RU"/>
        </w:rPr>
        <w:t>Интернет-ресурсы</w:t>
      </w:r>
    </w:p>
    <w:p w:rsidR="00133D5C" w:rsidRPr="00133D5C" w:rsidRDefault="00133D5C" w:rsidP="00133D5C">
      <w:pPr>
        <w:spacing w:after="0" w:line="360" w:lineRule="auto"/>
        <w:ind w:firstLine="708"/>
        <w:jc w:val="both"/>
        <w:rPr>
          <w:rFonts w:ascii="Times New Roman" w:eastAsia="Times New Roman" w:hAnsi="Times New Roman" w:cs="Times New Roman"/>
          <w:sz w:val="24"/>
          <w:szCs w:val="24"/>
          <w:lang w:eastAsia="ru-RU"/>
        </w:rPr>
      </w:pPr>
      <w:r w:rsidRPr="00133D5C">
        <w:rPr>
          <w:rFonts w:ascii="Times New Roman" w:eastAsia="Times New Roman" w:hAnsi="Times New Roman" w:cs="Times New Roman"/>
          <w:sz w:val="24"/>
          <w:szCs w:val="24"/>
          <w:lang w:eastAsia="ru-RU"/>
        </w:rPr>
        <w:t xml:space="preserve">Резчиков, Е. А. Основы безопасности жизнедеятельности: 10—11 классы: учебник для среднего общего образования / Е. А. Резчиков, А. В. Рязанцева. — 3-е изд., </w:t>
      </w:r>
      <w:proofErr w:type="spellStart"/>
      <w:r w:rsidRPr="00133D5C">
        <w:rPr>
          <w:rFonts w:ascii="Times New Roman" w:eastAsia="Times New Roman" w:hAnsi="Times New Roman" w:cs="Times New Roman"/>
          <w:sz w:val="24"/>
          <w:szCs w:val="24"/>
          <w:lang w:eastAsia="ru-RU"/>
        </w:rPr>
        <w:t>перераб</w:t>
      </w:r>
      <w:proofErr w:type="spellEnd"/>
      <w:r w:rsidRPr="00133D5C">
        <w:rPr>
          <w:rFonts w:ascii="Times New Roman" w:eastAsia="Times New Roman" w:hAnsi="Times New Roman" w:cs="Times New Roman"/>
          <w:sz w:val="24"/>
          <w:szCs w:val="24"/>
          <w:lang w:eastAsia="ru-RU"/>
        </w:rPr>
        <w:t xml:space="preserve">. и доп. — </w:t>
      </w:r>
      <w:proofErr w:type="gramStart"/>
      <w:r w:rsidRPr="00133D5C">
        <w:rPr>
          <w:rFonts w:ascii="Times New Roman" w:eastAsia="Times New Roman" w:hAnsi="Times New Roman" w:cs="Times New Roman"/>
          <w:sz w:val="24"/>
          <w:szCs w:val="24"/>
          <w:lang w:eastAsia="ru-RU"/>
        </w:rPr>
        <w:t>Москва :</w:t>
      </w:r>
      <w:proofErr w:type="gramEnd"/>
      <w:r w:rsidRPr="00133D5C">
        <w:rPr>
          <w:rFonts w:ascii="Times New Roman" w:eastAsia="Times New Roman" w:hAnsi="Times New Roman" w:cs="Times New Roman"/>
          <w:sz w:val="24"/>
          <w:szCs w:val="24"/>
          <w:lang w:eastAsia="ru-RU"/>
        </w:rPr>
        <w:t xml:space="preserve"> Издательство </w:t>
      </w:r>
      <w:proofErr w:type="spellStart"/>
      <w:r w:rsidRPr="00133D5C">
        <w:rPr>
          <w:rFonts w:ascii="Times New Roman" w:eastAsia="Times New Roman" w:hAnsi="Times New Roman" w:cs="Times New Roman"/>
          <w:sz w:val="24"/>
          <w:szCs w:val="24"/>
          <w:lang w:eastAsia="ru-RU"/>
        </w:rPr>
        <w:t>Юрайт</w:t>
      </w:r>
      <w:proofErr w:type="spellEnd"/>
      <w:r w:rsidRPr="00133D5C">
        <w:rPr>
          <w:rFonts w:ascii="Times New Roman" w:eastAsia="Times New Roman" w:hAnsi="Times New Roman" w:cs="Times New Roman"/>
          <w:sz w:val="24"/>
          <w:szCs w:val="24"/>
          <w:lang w:eastAsia="ru-RU"/>
        </w:rPr>
        <w:t xml:space="preserve">, 2023. — 635 с. — (Общеобразовательный цикл). — ISBN 978-5-534-17401-4. — </w:t>
      </w:r>
      <w:proofErr w:type="gramStart"/>
      <w:r w:rsidRPr="00133D5C">
        <w:rPr>
          <w:rFonts w:ascii="Times New Roman" w:eastAsia="Times New Roman" w:hAnsi="Times New Roman" w:cs="Times New Roman"/>
          <w:sz w:val="24"/>
          <w:szCs w:val="24"/>
          <w:lang w:eastAsia="ru-RU"/>
        </w:rPr>
        <w:t>URL :</w:t>
      </w:r>
      <w:proofErr w:type="gramEnd"/>
      <w:r w:rsidRPr="00133D5C">
        <w:rPr>
          <w:rFonts w:ascii="Times New Roman" w:eastAsia="Times New Roman" w:hAnsi="Times New Roman" w:cs="Times New Roman"/>
          <w:sz w:val="24"/>
          <w:szCs w:val="24"/>
          <w:lang w:eastAsia="ru-RU"/>
        </w:rPr>
        <w:t xml:space="preserve"> https://urait.ru/bcode/533017</w:t>
      </w:r>
    </w:p>
    <w:p w:rsidR="002631F9" w:rsidRPr="000F2A53" w:rsidRDefault="002631F9" w:rsidP="00133D5C">
      <w:pPr>
        <w:spacing w:after="0" w:line="360" w:lineRule="auto"/>
        <w:ind w:firstLine="708"/>
        <w:jc w:val="both"/>
        <w:rPr>
          <w:rFonts w:ascii="Times New Roman" w:eastAsia="Times New Roman" w:hAnsi="Times New Roman" w:cs="Times New Roman"/>
          <w:sz w:val="24"/>
          <w:szCs w:val="24"/>
          <w:lang w:eastAsia="ru-RU"/>
        </w:rPr>
      </w:pPr>
    </w:p>
    <w:sectPr w:rsidR="002631F9" w:rsidRPr="000F2A53" w:rsidSect="000F2A53">
      <w:pgSz w:w="11899" w:h="16838"/>
      <w:pgMar w:top="1134" w:right="850"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6C6" w:rsidRDefault="009916C6">
      <w:pPr>
        <w:spacing w:after="0" w:line="240" w:lineRule="auto"/>
      </w:pPr>
      <w:r>
        <w:separator/>
      </w:r>
    </w:p>
  </w:endnote>
  <w:endnote w:type="continuationSeparator" w:id="0">
    <w:p w:rsidR="009916C6" w:rsidRDefault="00991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A53" w:rsidRDefault="000F2A53">
    <w:pPr>
      <w:pStyle w:val="a3"/>
      <w:jc w:val="right"/>
    </w:pPr>
    <w:r>
      <w:fldChar w:fldCharType="begin"/>
    </w:r>
    <w:r>
      <w:instrText>PAGE   \* MERGEFORMAT</w:instrText>
    </w:r>
    <w:r>
      <w:fldChar w:fldCharType="separate"/>
    </w:r>
    <w:r w:rsidR="00A94A3E">
      <w:rPr>
        <w:noProof/>
      </w:rPr>
      <w:t>21</w:t>
    </w:r>
    <w:r>
      <w:rPr>
        <w:noProof/>
      </w:rPr>
      <w:fldChar w:fldCharType="end"/>
    </w:r>
  </w:p>
  <w:p w:rsidR="000F2A53" w:rsidRDefault="000F2A53">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6C6" w:rsidRDefault="009916C6">
      <w:pPr>
        <w:spacing w:after="0" w:line="240" w:lineRule="auto"/>
      </w:pPr>
      <w:r>
        <w:separator/>
      </w:r>
    </w:p>
  </w:footnote>
  <w:footnote w:type="continuationSeparator" w:id="0">
    <w:p w:rsidR="009916C6" w:rsidRDefault="009916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A34C6A"/>
    <w:multiLevelType w:val="hybridMultilevel"/>
    <w:tmpl w:val="8ED89C7C"/>
    <w:lvl w:ilvl="0" w:tplc="AE92BB28">
      <w:start w:val="1"/>
      <w:numFmt w:val="decimal"/>
      <w:lvlText w:val="%1."/>
      <w:lvlJc w:val="left"/>
      <w:pPr>
        <w:ind w:left="779"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 w15:restartNumberingAfterBreak="0">
    <w:nsid w:val="6D5C2947"/>
    <w:multiLevelType w:val="hybridMultilevel"/>
    <w:tmpl w:val="A3F21A14"/>
    <w:lvl w:ilvl="0" w:tplc="EECCCBD0">
      <w:start w:val="1"/>
      <w:numFmt w:val="decimal"/>
      <w:lvlText w:val="%1."/>
      <w:lvlJc w:val="left"/>
      <w:pPr>
        <w:ind w:left="720" w:hanging="360"/>
      </w:pPr>
      <w:rPr>
        <w: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2A03AD2"/>
    <w:multiLevelType w:val="hybridMultilevel"/>
    <w:tmpl w:val="7EFC11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4" w15:restartNumberingAfterBreak="0">
    <w:nsid w:val="7B9731D7"/>
    <w:multiLevelType w:val="hybridMultilevel"/>
    <w:tmpl w:val="2C6EC158"/>
    <w:lvl w:ilvl="0" w:tplc="197AE308">
      <w:start w:val="1"/>
      <w:numFmt w:val="decimal"/>
      <w:lvlText w:val="%1."/>
      <w:lvlJc w:val="left"/>
      <w:pPr>
        <w:ind w:left="360" w:hanging="360"/>
      </w:pPr>
      <w:rPr>
        <w:rFonts w:eastAsia="Times New Roman" w:cs="Times New Roman" w:hint="default"/>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4"/>
  </w:num>
  <w:num w:numId="2">
    <w:abstractNumId w:val="3"/>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1F9"/>
    <w:rsid w:val="000F2A53"/>
    <w:rsid w:val="00133D5C"/>
    <w:rsid w:val="001C08D0"/>
    <w:rsid w:val="00232DE6"/>
    <w:rsid w:val="002631F9"/>
    <w:rsid w:val="002A6961"/>
    <w:rsid w:val="003B0070"/>
    <w:rsid w:val="00417DEA"/>
    <w:rsid w:val="00611706"/>
    <w:rsid w:val="006176C0"/>
    <w:rsid w:val="00620C23"/>
    <w:rsid w:val="00664A4A"/>
    <w:rsid w:val="006C0A00"/>
    <w:rsid w:val="006C5656"/>
    <w:rsid w:val="007722DA"/>
    <w:rsid w:val="007850B6"/>
    <w:rsid w:val="00846E3E"/>
    <w:rsid w:val="00885635"/>
    <w:rsid w:val="009916C6"/>
    <w:rsid w:val="009A5F5B"/>
    <w:rsid w:val="009D7971"/>
    <w:rsid w:val="00A6023A"/>
    <w:rsid w:val="00A94A3E"/>
    <w:rsid w:val="00AA2D88"/>
    <w:rsid w:val="00B6739E"/>
    <w:rsid w:val="00C10E24"/>
    <w:rsid w:val="00C318EB"/>
    <w:rsid w:val="00C5373A"/>
    <w:rsid w:val="00CA42CA"/>
    <w:rsid w:val="00CD77D0"/>
    <w:rsid w:val="00D02CA6"/>
    <w:rsid w:val="00EB61C6"/>
    <w:rsid w:val="00EE0186"/>
    <w:rsid w:val="00F90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15711"/>
  <w15:chartTrackingRefBased/>
  <w15:docId w15:val="{9FEF14EE-709A-4FD0-BEED-3A1FEECA4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31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631F9"/>
    <w:pPr>
      <w:tabs>
        <w:tab w:val="center" w:pos="4677"/>
        <w:tab w:val="right" w:pos="9355"/>
      </w:tabs>
      <w:spacing w:after="0" w:line="240" w:lineRule="auto"/>
    </w:pPr>
  </w:style>
  <w:style w:type="character" w:customStyle="1" w:styleId="a4">
    <w:name w:val="Нижний колонтитул Знак"/>
    <w:basedOn w:val="a0"/>
    <w:link w:val="a3"/>
    <w:uiPriority w:val="99"/>
    <w:rsid w:val="002631F9"/>
  </w:style>
  <w:style w:type="paragraph" w:styleId="a5">
    <w:name w:val="Balloon Text"/>
    <w:basedOn w:val="a"/>
    <w:link w:val="a6"/>
    <w:uiPriority w:val="99"/>
    <w:semiHidden/>
    <w:unhideWhenUsed/>
    <w:rsid w:val="00417DE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17DEA"/>
    <w:rPr>
      <w:rFonts w:ascii="Segoe UI" w:hAnsi="Segoe UI" w:cs="Segoe UI"/>
      <w:sz w:val="18"/>
      <w:szCs w:val="18"/>
    </w:rPr>
  </w:style>
  <w:style w:type="paragraph" w:styleId="a7">
    <w:name w:val="List Paragraph"/>
    <w:basedOn w:val="a"/>
    <w:uiPriority w:val="99"/>
    <w:qFormat/>
    <w:rsid w:val="000F2A53"/>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character" w:styleId="a8">
    <w:name w:val="Hyperlink"/>
    <w:basedOn w:val="a0"/>
    <w:uiPriority w:val="99"/>
    <w:semiHidden/>
    <w:unhideWhenUsed/>
    <w:rsid w:val="00133D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674649">
      <w:bodyDiv w:val="1"/>
      <w:marLeft w:val="0"/>
      <w:marRight w:val="0"/>
      <w:marTop w:val="0"/>
      <w:marBottom w:val="0"/>
      <w:divBdr>
        <w:top w:val="none" w:sz="0" w:space="0" w:color="auto"/>
        <w:left w:val="none" w:sz="0" w:space="0" w:color="auto"/>
        <w:bottom w:val="none" w:sz="0" w:space="0" w:color="auto"/>
        <w:right w:val="none" w:sz="0" w:space="0" w:color="auto"/>
      </w:divBdr>
    </w:div>
    <w:div w:id="518398460">
      <w:bodyDiv w:val="1"/>
      <w:marLeft w:val="0"/>
      <w:marRight w:val="0"/>
      <w:marTop w:val="0"/>
      <w:marBottom w:val="0"/>
      <w:divBdr>
        <w:top w:val="none" w:sz="0" w:space="0" w:color="auto"/>
        <w:left w:val="none" w:sz="0" w:space="0" w:color="auto"/>
        <w:bottom w:val="none" w:sz="0" w:space="0" w:color="auto"/>
        <w:right w:val="none" w:sz="0" w:space="0" w:color="auto"/>
      </w:divBdr>
    </w:div>
    <w:div w:id="1501577232">
      <w:bodyDiv w:val="1"/>
      <w:marLeft w:val="0"/>
      <w:marRight w:val="0"/>
      <w:marTop w:val="0"/>
      <w:marBottom w:val="0"/>
      <w:divBdr>
        <w:top w:val="none" w:sz="0" w:space="0" w:color="auto"/>
        <w:left w:val="none" w:sz="0" w:space="0" w:color="auto"/>
        <w:bottom w:val="none" w:sz="0" w:space="0" w:color="auto"/>
        <w:right w:val="none" w:sz="0" w:space="0" w:color="auto"/>
      </w:divBdr>
    </w:div>
    <w:div w:id="211616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0D733-C8E2-40E9-9C1E-CF67695F3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21</Pages>
  <Words>5132</Words>
  <Characters>29253</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Win10</cp:lastModifiedBy>
  <cp:revision>26</cp:revision>
  <cp:lastPrinted>2023-10-06T05:28:00Z</cp:lastPrinted>
  <dcterms:created xsi:type="dcterms:W3CDTF">2023-09-02T17:52:00Z</dcterms:created>
  <dcterms:modified xsi:type="dcterms:W3CDTF">2024-04-02T09:50:00Z</dcterms:modified>
</cp:coreProperties>
</file>